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D64AF" w14:textId="77777777" w:rsidR="009423BE" w:rsidRPr="007E074E" w:rsidRDefault="00D509A1" w:rsidP="005E6C9F">
      <w:pPr>
        <w:spacing w:after="0" w:line="240" w:lineRule="auto"/>
        <w:rPr>
          <w:rFonts w:ascii="Scheme Bk" w:hAnsi="Scheme Bk"/>
          <w:sz w:val="37"/>
          <w:szCs w:val="37"/>
          <w:lang w:val="en-GB"/>
        </w:rPr>
      </w:pPr>
      <w:r w:rsidRPr="007E074E">
        <w:rPr>
          <w:rFonts w:ascii="Century Gothic" w:hAnsi="Century Gothic"/>
          <w:noProof/>
          <w:color w:val="00B0F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636B2F" wp14:editId="1B13E230">
                <wp:simplePos x="0" y="0"/>
                <wp:positionH relativeFrom="column">
                  <wp:posOffset>-106680</wp:posOffset>
                </wp:positionH>
                <wp:positionV relativeFrom="paragraph">
                  <wp:posOffset>-281940</wp:posOffset>
                </wp:positionV>
                <wp:extent cx="914400" cy="4114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190BC" w14:textId="02B6C461" w:rsidR="0044216B" w:rsidRPr="00D509A1" w:rsidRDefault="0044216B" w:rsidP="0044216B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36B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4pt;margin-top:-22.2pt;width:1in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" filled="f" stroked="f">
                <v:textbox>
                  <w:txbxContent>
                    <w:p w14:paraId="456190BC" w14:textId="02B6C461" w:rsidR="0044216B" w:rsidRPr="00D509A1" w:rsidRDefault="0044216B" w:rsidP="0044216B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="Scheme Bk" w:hAnsi="Scheme Bk"/>
            <w:sz w:val="37"/>
            <w:szCs w:val="37"/>
            <w:lang w:val="en-GB"/>
          </w:rPr>
          <w:alias w:val="Insert Logo"/>
          <w:tag w:val="Insert Logo4"/>
          <w:id w:val="1136914410"/>
          <w:picture/>
        </w:sdtPr>
        <w:sdtEndPr/>
        <w:sdtContent>
          <w:r w:rsidR="00C139EE" w:rsidRPr="007E074E">
            <w:rPr>
              <w:rFonts w:ascii="Scheme Bk" w:hAnsi="Scheme Bk"/>
              <w:noProof/>
              <w:sz w:val="37"/>
              <w:szCs w:val="37"/>
              <w:lang w:val="en-GB"/>
            </w:rPr>
            <w:drawing>
              <wp:inline distT="0" distB="0" distL="0" distR="0" wp14:anchorId="64D9056E" wp14:editId="48BC0A17">
                <wp:extent cx="1524000" cy="1177636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177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7A70C1" w:rsidRPr="007E074E">
        <w:rPr>
          <w:noProof/>
          <w:sz w:val="44"/>
          <w:szCs w:val="44"/>
          <w:lang w:val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EB7116" wp14:editId="075E47D1">
                <wp:simplePos x="0" y="0"/>
                <wp:positionH relativeFrom="column">
                  <wp:posOffset>-929640</wp:posOffset>
                </wp:positionH>
                <wp:positionV relativeFrom="paragraph">
                  <wp:posOffset>-929640</wp:posOffset>
                </wp:positionV>
                <wp:extent cx="7594600" cy="2819400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0" cy="2819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ED30D" id="Rectangle 2" o:spid="_x0000_s1026" style="position:absolute;margin-left:-73.2pt;margin-top:-73.2pt;width:598pt;height:22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" fillcolor="#00b0f0" stroked="f" strokeweight="2pt"/>
            </w:pict>
          </mc:Fallback>
        </mc:AlternateContent>
      </w:r>
      <w:r w:rsidR="007A70C1" w:rsidRPr="007E074E">
        <w:rPr>
          <w:rFonts w:ascii="Scheme Bk" w:hAnsi="Scheme Bk"/>
          <w:noProof/>
          <w:color w:val="FFFFFF" w:themeColor="background1"/>
          <w:sz w:val="43"/>
          <w:szCs w:val="43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5C2EA" wp14:editId="5D43685E">
                <wp:simplePos x="0" y="0"/>
                <wp:positionH relativeFrom="column">
                  <wp:posOffset>2205567</wp:posOffset>
                </wp:positionH>
                <wp:positionV relativeFrom="paragraph">
                  <wp:posOffset>107950</wp:posOffset>
                </wp:positionV>
                <wp:extent cx="3623310" cy="1320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31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5076" w14:textId="77777777" w:rsidR="009A5A25" w:rsidRPr="007A70C1" w:rsidRDefault="009A5A25" w:rsidP="007A70C1">
                            <w:pPr>
                              <w:spacing w:after="0" w:line="192" w:lineRule="auto"/>
                              <w:ind w:right="29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37"/>
                                <w:szCs w:val="37"/>
                              </w:rPr>
                            </w:pPr>
                            <w:r w:rsidRPr="007A70C1">
                              <w:rPr>
                                <w:rFonts w:cstheme="minorHAnsi"/>
                                <w:color w:val="FFFFFF" w:themeColor="background1"/>
                                <w:sz w:val="37"/>
                                <w:szCs w:val="37"/>
                              </w:rPr>
                              <w:t>STUDENT EXCHANGE PROGRAM</w:t>
                            </w:r>
                          </w:p>
                          <w:p w14:paraId="14B0671B" w14:textId="77777777" w:rsidR="009A5A25" w:rsidRPr="007A70C1" w:rsidRDefault="009A5A25" w:rsidP="007A70C1">
                            <w:pPr>
                              <w:tabs>
                                <w:tab w:val="left" w:pos="3240"/>
                              </w:tabs>
                              <w:spacing w:after="0" w:line="192" w:lineRule="auto"/>
                              <w:ind w:right="29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107"/>
                                <w:szCs w:val="107"/>
                              </w:rPr>
                            </w:pPr>
                            <w:r w:rsidRPr="007A70C1">
                              <w:rPr>
                                <w:rFonts w:cstheme="minorHAnsi"/>
                                <w:color w:val="FFFFFF" w:themeColor="background1"/>
                                <w:sz w:val="107"/>
                                <w:szCs w:val="107"/>
                              </w:rPr>
                              <w:t>FACTSHEET</w:t>
                            </w:r>
                          </w:p>
                          <w:p w14:paraId="4E703F0A" w14:textId="77777777" w:rsidR="009A5A25" w:rsidRPr="007A70C1" w:rsidRDefault="00A8266B" w:rsidP="007A70C1">
                            <w:pPr>
                              <w:spacing w:line="192" w:lineRule="auto"/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3"/>
                                <w:szCs w:val="43"/>
                              </w:rPr>
                              <w:t>ACADEMIC YEAR 2021/2022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C2EA" id="_x0000_s1027" type="#_x0000_t202" style="position:absolute;margin-left:173.65pt;margin-top:8.5pt;width:285.3pt;height:10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" filled="f" stroked="f">
                <v:textbox>
                  <w:txbxContent>
                    <w:p w14:paraId="00995076" w14:textId="77777777" w:rsidR="009A5A25" w:rsidRPr="007A70C1" w:rsidRDefault="009A5A25" w:rsidP="007A70C1">
                      <w:pPr>
                        <w:spacing w:after="0" w:line="192" w:lineRule="auto"/>
                        <w:ind w:right="29"/>
                        <w:jc w:val="right"/>
                        <w:rPr>
                          <w:rFonts w:cstheme="minorHAnsi"/>
                          <w:color w:val="FFFFFF" w:themeColor="background1"/>
                          <w:sz w:val="37"/>
                          <w:szCs w:val="37"/>
                        </w:rPr>
                      </w:pPr>
                      <w:r w:rsidRPr="007A70C1">
                        <w:rPr>
                          <w:rFonts w:cstheme="minorHAnsi"/>
                          <w:color w:val="FFFFFF" w:themeColor="background1"/>
                          <w:sz w:val="37"/>
                          <w:szCs w:val="37"/>
                        </w:rPr>
                        <w:t>STUDENT EXCHANGE PROGRAM</w:t>
                      </w:r>
                    </w:p>
                    <w:p w14:paraId="14B0671B" w14:textId="77777777" w:rsidR="009A5A25" w:rsidRPr="007A70C1" w:rsidRDefault="009A5A25" w:rsidP="007A70C1">
                      <w:pPr>
                        <w:tabs>
                          <w:tab w:val="left" w:pos="3240"/>
                        </w:tabs>
                        <w:spacing w:after="0" w:line="192" w:lineRule="auto"/>
                        <w:ind w:right="29"/>
                        <w:jc w:val="right"/>
                        <w:rPr>
                          <w:rFonts w:cstheme="minorHAnsi"/>
                          <w:color w:val="FFFFFF" w:themeColor="background1"/>
                          <w:sz w:val="107"/>
                          <w:szCs w:val="107"/>
                        </w:rPr>
                      </w:pPr>
                      <w:r w:rsidRPr="007A70C1">
                        <w:rPr>
                          <w:rFonts w:cstheme="minorHAnsi"/>
                          <w:color w:val="FFFFFF" w:themeColor="background1"/>
                          <w:sz w:val="107"/>
                          <w:szCs w:val="107"/>
                        </w:rPr>
                        <w:t>FACTSHEET</w:t>
                      </w:r>
                    </w:p>
                    <w:p w14:paraId="4E703F0A" w14:textId="77777777" w:rsidR="009A5A25" w:rsidRPr="007A70C1" w:rsidRDefault="00A8266B" w:rsidP="007A70C1">
                      <w:pPr>
                        <w:spacing w:line="192" w:lineRule="auto"/>
                        <w:jc w:val="right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3"/>
                          <w:szCs w:val="43"/>
                        </w:rPr>
                        <w:t>ACADEMIC YEAR 2021/2022</w:t>
                      </w:r>
                    </w:p>
                  </w:txbxContent>
                </v:textbox>
              </v:shape>
            </w:pict>
          </mc:Fallback>
        </mc:AlternateContent>
      </w:r>
    </w:p>
    <w:p w14:paraId="11DC9319" w14:textId="77777777" w:rsidR="009423BE" w:rsidRPr="007E074E" w:rsidRDefault="009423BE" w:rsidP="005E6C9F">
      <w:pPr>
        <w:spacing w:after="0" w:line="240" w:lineRule="auto"/>
        <w:ind w:left="3780" w:right="29"/>
        <w:jc w:val="right"/>
        <w:rPr>
          <w:rFonts w:ascii="Scheme Bk" w:hAnsi="Scheme Bk"/>
          <w:color w:val="FFFFFF" w:themeColor="background1"/>
          <w:sz w:val="43"/>
          <w:szCs w:val="43"/>
          <w:lang w:val="en-GB"/>
        </w:rPr>
      </w:pPr>
    </w:p>
    <w:p w14:paraId="5603F3EE" w14:textId="77777777" w:rsidR="00516811" w:rsidRPr="007E074E" w:rsidRDefault="00516811" w:rsidP="009423BE">
      <w:pPr>
        <w:spacing w:after="0" w:line="240" w:lineRule="auto"/>
        <w:rPr>
          <w:sz w:val="28"/>
          <w:szCs w:val="28"/>
          <w:lang w:val="en-GB"/>
        </w:rPr>
      </w:pPr>
    </w:p>
    <w:p w14:paraId="48316F1B" w14:textId="77777777" w:rsidR="00920680" w:rsidRPr="007E074E" w:rsidRDefault="00920680" w:rsidP="00516811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</w:p>
    <w:p w14:paraId="70B1E719" w14:textId="0CC6F854" w:rsidR="00516811" w:rsidRPr="007E074E" w:rsidRDefault="00920680" w:rsidP="00516811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Nicosia</w:t>
      </w:r>
    </w:p>
    <w:sdt>
      <w:sdtPr>
        <w:rPr>
          <w:sz w:val="44"/>
          <w:szCs w:val="44"/>
          <w:lang w:val="en-GB"/>
        </w:rPr>
        <w:alias w:val="Insert city image"/>
        <w:tag w:val="Insert city image"/>
        <w:id w:val="772512518"/>
        <w:picture/>
      </w:sdtPr>
      <w:sdtEndPr/>
      <w:sdtContent>
        <w:p w14:paraId="73FB8AA9" w14:textId="77777777" w:rsidR="00516811" w:rsidRPr="007E074E" w:rsidRDefault="007A70C1" w:rsidP="00516811">
          <w:pPr>
            <w:spacing w:after="0" w:line="240" w:lineRule="auto"/>
            <w:jc w:val="center"/>
            <w:rPr>
              <w:sz w:val="44"/>
              <w:szCs w:val="44"/>
              <w:lang w:val="en-GB"/>
            </w:rPr>
          </w:pPr>
          <w:r w:rsidRPr="007E074E">
            <w:rPr>
              <w:noProof/>
              <w:sz w:val="44"/>
              <w:szCs w:val="44"/>
              <w:lang w:val="en-GB"/>
            </w:rPr>
            <w:drawing>
              <wp:inline distT="0" distB="0" distL="0" distR="0" wp14:anchorId="7E07C46C" wp14:editId="62F2BBDD">
                <wp:extent cx="5593080" cy="2796540"/>
                <wp:effectExtent l="0" t="0" r="7620" b="381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96752" cy="2798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4037AD8" w14:textId="226E4805" w:rsidR="00516811" w:rsidRPr="007E074E" w:rsidRDefault="00516811" w:rsidP="00516811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28"/>
      </w:tblGrid>
      <w:tr w:rsidR="00516811" w:rsidRPr="007E074E" w14:paraId="7BC8AB37" w14:textId="77777777" w:rsidTr="0044216B">
        <w:trPr>
          <w:trHeight w:val="576"/>
          <w:jc w:val="center"/>
        </w:trPr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8C7746" w14:textId="79B9A315" w:rsidR="00516811" w:rsidRPr="007E074E" w:rsidRDefault="00920680" w:rsidP="00C139EE">
            <w:pPr>
              <w:rPr>
                <w:rFonts w:ascii="Century Gothic" w:hAnsi="Century Gothic"/>
                <w:color w:val="00B0F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00B0F0"/>
                <w:sz w:val="20"/>
                <w:szCs w:val="20"/>
                <w:lang w:val="en-GB"/>
              </w:rPr>
              <w:t>https://www.visitncy.com/</w:t>
            </w:r>
          </w:p>
        </w:tc>
      </w:tr>
    </w:tbl>
    <w:p w14:paraId="5C5D67AC" w14:textId="77777777" w:rsidR="00516811" w:rsidRPr="007E074E" w:rsidRDefault="00516811" w:rsidP="00516811">
      <w:pPr>
        <w:rPr>
          <w:rFonts w:ascii="Century Gothic" w:hAnsi="Century Gothic"/>
          <w:sz w:val="32"/>
          <w:szCs w:val="32"/>
          <w:lang w:val="en-GB"/>
        </w:rPr>
      </w:pPr>
    </w:p>
    <w:p w14:paraId="08843258" w14:textId="3C0D8D0E" w:rsidR="005E6C9F" w:rsidRPr="007E074E" w:rsidRDefault="00920680" w:rsidP="006E4968">
      <w:pPr>
        <w:spacing w:after="0" w:line="240" w:lineRule="auto"/>
        <w:jc w:val="center"/>
        <w:rPr>
          <w:rFonts w:ascii="Century Gothic" w:hAnsi="Century Gothic"/>
          <w:sz w:val="40"/>
          <w:szCs w:val="40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NEU Campus</w:t>
      </w:r>
      <w:sdt>
        <w:sdtPr>
          <w:rPr>
            <w:rFonts w:ascii="Century Gothic" w:hAnsi="Century Gothic"/>
            <w:sz w:val="40"/>
            <w:szCs w:val="40"/>
            <w:lang w:val="en-GB"/>
          </w:rPr>
          <w:alias w:val="Insert university image"/>
          <w:tag w:val="Insert university image"/>
          <w:id w:val="-1202479046"/>
          <w:picture/>
        </w:sdtPr>
        <w:sdtEndPr/>
        <w:sdtContent>
          <w:r w:rsidR="00D4794B">
            <w:rPr>
              <w:rFonts w:ascii="Century Gothic" w:hAnsi="Century Gothic"/>
              <w:noProof/>
              <w:sz w:val="40"/>
              <w:szCs w:val="40"/>
              <w:lang w:val="en-GB"/>
            </w:rPr>
            <w:drawing>
              <wp:inline distT="0" distB="0" distL="0" distR="0" wp14:anchorId="0D586C7F" wp14:editId="7EA56353">
                <wp:extent cx="5457825" cy="2778529"/>
                <wp:effectExtent l="0" t="0" r="0" b="3175"/>
                <wp:docPr id="20" name="Picture 20" descr="A picture containing text, sky, grass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 descr="A picture containing text, sky, grass, sign&#10;&#10;Description automatically generated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2670" cy="280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3377BBB2" w14:textId="77777777" w:rsidR="00920680" w:rsidRPr="007E074E" w:rsidRDefault="00920680" w:rsidP="00C139EE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</w:p>
    <w:p w14:paraId="6381A4A6" w14:textId="77777777" w:rsidR="005E6C9F" w:rsidRPr="007E074E" w:rsidRDefault="005E6C9F" w:rsidP="005E6C9F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General Information</w:t>
      </w:r>
    </w:p>
    <w:p w14:paraId="7F965F9A" w14:textId="77777777" w:rsidR="00922EAC" w:rsidRPr="007E074E" w:rsidRDefault="00922EAC" w:rsidP="005E6C9F">
      <w:pPr>
        <w:spacing w:after="0" w:line="240" w:lineRule="auto"/>
        <w:rPr>
          <w:rFonts w:ascii="Century Gothic" w:hAnsi="Century Gothic"/>
          <w:sz w:val="20"/>
          <w:szCs w:val="20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1"/>
        <w:gridCol w:w="6840"/>
      </w:tblGrid>
      <w:tr w:rsidR="00922EAC" w:rsidRPr="007E074E" w14:paraId="249465BF" w14:textId="77777777" w:rsidTr="0044216B">
        <w:trPr>
          <w:trHeight w:val="432"/>
          <w:jc w:val="center"/>
        </w:trPr>
        <w:tc>
          <w:tcPr>
            <w:tcW w:w="2321" w:type="dxa"/>
            <w:shd w:val="clear" w:color="auto" w:fill="F2F2F2" w:themeFill="background1" w:themeFillShade="F2"/>
            <w:vAlign w:val="center"/>
          </w:tcPr>
          <w:p w14:paraId="46DE8BFC" w14:textId="77777777" w:rsidR="00922EAC" w:rsidRPr="007E074E" w:rsidRDefault="00494571" w:rsidP="00BD5021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University Name</w:t>
            </w:r>
          </w:p>
        </w:tc>
        <w:tc>
          <w:tcPr>
            <w:tcW w:w="6840" w:type="dxa"/>
            <w:shd w:val="clear" w:color="auto" w:fill="F2F2F2" w:themeFill="background1" w:themeFillShade="F2"/>
            <w:vAlign w:val="center"/>
          </w:tcPr>
          <w:p w14:paraId="62AD11E5" w14:textId="27A1E7DC" w:rsidR="00922EAC" w:rsidRPr="007E074E" w:rsidRDefault="00920680" w:rsidP="00BD5021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Near East University (NEU)</w:t>
            </w:r>
          </w:p>
        </w:tc>
      </w:tr>
      <w:tr w:rsidR="00922EAC" w:rsidRPr="007E074E" w14:paraId="3BFE88DD" w14:textId="77777777" w:rsidTr="0044216B">
        <w:trPr>
          <w:trHeight w:val="432"/>
          <w:jc w:val="center"/>
        </w:trPr>
        <w:tc>
          <w:tcPr>
            <w:tcW w:w="2321" w:type="dxa"/>
            <w:vAlign w:val="center"/>
          </w:tcPr>
          <w:p w14:paraId="6C1004E9" w14:textId="77777777" w:rsidR="00922EAC" w:rsidRPr="007E074E" w:rsidRDefault="00922EAC" w:rsidP="00BD5021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Website</w:t>
            </w:r>
          </w:p>
        </w:tc>
        <w:tc>
          <w:tcPr>
            <w:tcW w:w="6840" w:type="dxa"/>
            <w:vAlign w:val="center"/>
          </w:tcPr>
          <w:p w14:paraId="3D994526" w14:textId="687F0CEF" w:rsidR="00922EAC" w:rsidRPr="007E074E" w:rsidRDefault="00E32C64" w:rsidP="00BD5021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hyperlink r:id="rId11" w:history="1">
              <w:r w:rsidR="00920680"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https://neu.edu.tr/?lang=en</w:t>
              </w:r>
            </w:hyperlink>
            <w:r w:rsidR="00920680" w:rsidRPr="007E074E">
              <w:rPr>
                <w:rStyle w:val="Hyperlink"/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</w:tc>
      </w:tr>
      <w:tr w:rsidR="00922EAC" w:rsidRPr="007E074E" w14:paraId="5DD37D4A" w14:textId="77777777" w:rsidTr="0044216B">
        <w:trPr>
          <w:trHeight w:val="864"/>
          <w:jc w:val="center"/>
        </w:trPr>
        <w:tc>
          <w:tcPr>
            <w:tcW w:w="2321" w:type="dxa"/>
            <w:shd w:val="clear" w:color="auto" w:fill="F2F2F2" w:themeFill="background1" w:themeFillShade="F2"/>
          </w:tcPr>
          <w:p w14:paraId="2ED559C2" w14:textId="77777777" w:rsidR="00922EAC" w:rsidRPr="007E074E" w:rsidRDefault="00922EAC" w:rsidP="006F4FB3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6840" w:type="dxa"/>
            <w:shd w:val="clear" w:color="auto" w:fill="F2F2F2" w:themeFill="background1" w:themeFillShade="F2"/>
          </w:tcPr>
          <w:p w14:paraId="60C90BE2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Near East Boulevard</w:t>
            </w:r>
          </w:p>
          <w:p w14:paraId="1BD9C7BA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ZIP: 99138</w:t>
            </w:r>
          </w:p>
          <w:p w14:paraId="0CCFF042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Nicosia / TRNC</w:t>
            </w:r>
          </w:p>
          <w:p w14:paraId="49E1284A" w14:textId="2040C49B" w:rsidR="00922EAC" w:rsidRPr="007E074E" w:rsidRDefault="00920680" w:rsidP="00920680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Mersin 10 - Turkey</w:t>
            </w:r>
          </w:p>
        </w:tc>
      </w:tr>
      <w:tr w:rsidR="00922EAC" w:rsidRPr="007E074E" w14:paraId="57493B95" w14:textId="77777777" w:rsidTr="0044216B">
        <w:trPr>
          <w:trHeight w:val="864"/>
          <w:jc w:val="center"/>
        </w:trPr>
        <w:tc>
          <w:tcPr>
            <w:tcW w:w="2321" w:type="dxa"/>
          </w:tcPr>
          <w:p w14:paraId="157A7AFE" w14:textId="77777777" w:rsidR="00922EAC" w:rsidRPr="007E074E" w:rsidRDefault="00922EAC" w:rsidP="00922EAC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Contact Person</w:t>
            </w:r>
          </w:p>
        </w:tc>
        <w:tc>
          <w:tcPr>
            <w:tcW w:w="6840" w:type="dxa"/>
          </w:tcPr>
          <w:p w14:paraId="42B4D43F" w14:textId="271EF9A4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Asst</w:t>
            </w:r>
            <w:r w:rsidR="00E81E10">
              <w:rPr>
                <w:rFonts w:ascii="Century Gothic" w:hAnsi="Century Gothic"/>
                <w:sz w:val="20"/>
                <w:szCs w:val="20"/>
                <w:lang w:val="en-GB"/>
              </w:rPr>
              <w:t>.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Prof Rana </w:t>
            </w:r>
            <w:proofErr w:type="spellStart"/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Serdaroğlu</w:t>
            </w:r>
            <w:proofErr w:type="spellEnd"/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Tezel</w:t>
            </w:r>
          </w:p>
          <w:p w14:paraId="2E3F4DD4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International Marketing Communication Manager/ International Office Program Coordinator / Lecturer, Faculty of Economics and Administrative Sciences</w:t>
            </w:r>
          </w:p>
          <w:p w14:paraId="46D1EAC8" w14:textId="77777777" w:rsidR="00E81E10" w:rsidRDefault="00E32C64" w:rsidP="00920680">
            <w:pPr>
              <w:spacing w:line="276" w:lineRule="auto"/>
              <w:rPr>
                <w:rStyle w:val="Hyperlink"/>
              </w:rPr>
            </w:pPr>
            <w:hyperlink r:id="rId12" w:history="1"/>
            <w:r w:rsidR="00E81E10">
              <w:rPr>
                <w:rStyle w:val="Hyperlink"/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  <w:p w14:paraId="7E28E26E" w14:textId="270287C3" w:rsidR="00E81E10" w:rsidRDefault="00E81E10" w:rsidP="00E81E1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Reşat Şaban</w:t>
            </w:r>
          </w:p>
          <w:p w14:paraId="018385C2" w14:textId="77777777" w:rsidR="00E81E10" w:rsidRDefault="00E81E10" w:rsidP="00E81E1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International Development and Accreditation Coordinator</w:t>
            </w:r>
          </w:p>
          <w:p w14:paraId="2DAF1741" w14:textId="77777777" w:rsidR="00E81E10" w:rsidRPr="007E074E" w:rsidRDefault="00E81E10" w:rsidP="00E81E1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11BDFCC" w14:textId="77777777" w:rsidR="00E81E10" w:rsidRDefault="00E32C64" w:rsidP="00E81E10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hyperlink r:id="rId13" w:history="1">
              <w:r w:rsidR="00E81E10" w:rsidRPr="0052749F">
                <w:rPr>
                  <w:rStyle w:val="Hyperlink"/>
                </w:rPr>
                <w:t>international@neu.edu.tr</w:t>
              </w:r>
            </w:hyperlink>
            <w:r w:rsidR="00E81E10">
              <w:t xml:space="preserve"> </w:t>
            </w:r>
          </w:p>
          <w:p w14:paraId="16CD2676" w14:textId="15656985" w:rsidR="00922EAC" w:rsidRPr="007E074E" w:rsidRDefault="00922EAC" w:rsidP="00920680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22EAC" w:rsidRPr="007E074E" w14:paraId="1F9EEBBC" w14:textId="77777777" w:rsidTr="0044216B">
        <w:trPr>
          <w:trHeight w:val="432"/>
          <w:jc w:val="center"/>
        </w:trPr>
        <w:tc>
          <w:tcPr>
            <w:tcW w:w="2321" w:type="dxa"/>
            <w:shd w:val="clear" w:color="auto" w:fill="F2F2F2" w:themeFill="background1" w:themeFillShade="F2"/>
          </w:tcPr>
          <w:p w14:paraId="2F7F9E3E" w14:textId="77777777" w:rsidR="00922EAC" w:rsidRPr="007E074E" w:rsidRDefault="00922EAC" w:rsidP="00922EAC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Academic Calendar</w:t>
            </w:r>
          </w:p>
        </w:tc>
        <w:tc>
          <w:tcPr>
            <w:tcW w:w="6840" w:type="dxa"/>
            <w:shd w:val="clear" w:color="auto" w:fill="F2F2F2" w:themeFill="background1" w:themeFillShade="F2"/>
          </w:tcPr>
          <w:p w14:paraId="01CB6C11" w14:textId="77777777" w:rsidR="00922EAC" w:rsidRDefault="00920680" w:rsidP="00922EAC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6E4968">
              <w:rPr>
                <w:rFonts w:ascii="Century Gothic" w:hAnsi="Century Gothic"/>
                <w:sz w:val="20"/>
                <w:szCs w:val="20"/>
                <w:lang w:val="en-GB"/>
              </w:rPr>
              <w:t>Details on the 2021/2022 calendar</w:t>
            </w:r>
          </w:p>
          <w:p w14:paraId="4DE68591" w14:textId="2D5660D2" w:rsidR="006E4968" w:rsidRPr="007E074E" w:rsidRDefault="00E32C64" w:rsidP="00922EAC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hyperlink r:id="rId14" w:history="1">
              <w:r w:rsidR="006E4968" w:rsidRPr="001E05C9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https://neu.edu.tr/academic-calendar/?lang=en</w:t>
              </w:r>
            </w:hyperlink>
            <w:r w:rsidR="006E4968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</w:tc>
      </w:tr>
      <w:tr w:rsidR="00922EAC" w:rsidRPr="007E074E" w14:paraId="0520D803" w14:textId="77777777" w:rsidTr="0044216B">
        <w:trPr>
          <w:trHeight w:val="864"/>
          <w:jc w:val="center"/>
        </w:trPr>
        <w:tc>
          <w:tcPr>
            <w:tcW w:w="2321" w:type="dxa"/>
          </w:tcPr>
          <w:p w14:paraId="2EC65FE4" w14:textId="77777777" w:rsidR="00922EAC" w:rsidRPr="007E074E" w:rsidRDefault="00922EAC" w:rsidP="00922EAC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Semester Dates</w:t>
            </w:r>
          </w:p>
        </w:tc>
        <w:tc>
          <w:tcPr>
            <w:tcW w:w="6840" w:type="dxa"/>
          </w:tcPr>
          <w:p w14:paraId="3D66A0D9" w14:textId="77777777" w:rsidR="00920680" w:rsidRPr="007E074E" w:rsidRDefault="00920680" w:rsidP="00920680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Fall 2021: From September to January</w:t>
            </w:r>
          </w:p>
          <w:p w14:paraId="25357622" w14:textId="77777777" w:rsidR="00920680" w:rsidRPr="007E074E" w:rsidRDefault="00920680" w:rsidP="00920680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Spring 2022: From February to June</w:t>
            </w:r>
          </w:p>
          <w:p w14:paraId="0B598A71" w14:textId="77777777" w:rsidR="00922EAC" w:rsidRPr="007E074E" w:rsidRDefault="00922EAC" w:rsidP="00922EAC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E3789E" w:rsidRPr="007E074E" w14:paraId="3220FEF5" w14:textId="77777777" w:rsidTr="0044216B">
        <w:trPr>
          <w:trHeight w:val="864"/>
          <w:jc w:val="center"/>
        </w:trPr>
        <w:tc>
          <w:tcPr>
            <w:tcW w:w="2321" w:type="dxa"/>
            <w:shd w:val="clear" w:color="auto" w:fill="F2F2F2" w:themeFill="background1" w:themeFillShade="F2"/>
          </w:tcPr>
          <w:p w14:paraId="580B9F17" w14:textId="77777777" w:rsidR="00E3789E" w:rsidRPr="007E074E" w:rsidRDefault="00BD5021" w:rsidP="00922EAC">
            <w:pPr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Language of Instruction</w:t>
            </w:r>
          </w:p>
        </w:tc>
        <w:tc>
          <w:tcPr>
            <w:tcW w:w="6840" w:type="dxa"/>
            <w:shd w:val="clear" w:color="auto" w:fill="F2F2F2" w:themeFill="background1" w:themeFillShade="F2"/>
          </w:tcPr>
          <w:p w14:paraId="50E31171" w14:textId="10FB67B3" w:rsidR="00E3789E" w:rsidRPr="007E074E" w:rsidRDefault="00E81E10" w:rsidP="00BD502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E81E10">
              <w:rPr>
                <w:rFonts w:ascii="Century Gothic" w:hAnsi="Century Gothic"/>
                <w:sz w:val="20"/>
                <w:szCs w:val="20"/>
                <w:lang w:val="en-GB"/>
              </w:rPr>
              <w:t xml:space="preserve">Language of instructions </w:t>
            </w:r>
            <w:r>
              <w:rPr>
                <w:rFonts w:ascii="Century Gothic" w:hAnsi="Century Gothic"/>
                <w:sz w:val="20"/>
                <w:szCs w:val="20"/>
                <w:lang w:val="en-GB"/>
              </w:rPr>
              <w:t>are</w:t>
            </w:r>
            <w:r w:rsidRPr="00E81E10">
              <w:rPr>
                <w:rFonts w:ascii="Century Gothic" w:hAnsi="Century Gothic"/>
                <w:sz w:val="20"/>
                <w:szCs w:val="20"/>
                <w:lang w:val="en-GB"/>
              </w:rPr>
              <w:t xml:space="preserve"> English and Turkish except for the programs designed specially in Arabic</w:t>
            </w:r>
          </w:p>
        </w:tc>
      </w:tr>
      <w:tr w:rsidR="00E3789E" w:rsidRPr="007E074E" w14:paraId="7AEA1196" w14:textId="77777777" w:rsidTr="0044216B">
        <w:trPr>
          <w:trHeight w:val="432"/>
          <w:jc w:val="center"/>
        </w:trPr>
        <w:tc>
          <w:tcPr>
            <w:tcW w:w="2321" w:type="dxa"/>
          </w:tcPr>
          <w:p w14:paraId="36E1CDDA" w14:textId="77777777" w:rsidR="00E3789E" w:rsidRPr="007E074E" w:rsidRDefault="00BD5021" w:rsidP="00922EAC">
            <w:pPr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Credit system</w:t>
            </w:r>
          </w:p>
        </w:tc>
        <w:tc>
          <w:tcPr>
            <w:tcW w:w="6840" w:type="dxa"/>
          </w:tcPr>
          <w:p w14:paraId="0FA2FDAA" w14:textId="3469338C" w:rsidR="00E3789E" w:rsidRPr="007E074E" w:rsidRDefault="00920680" w:rsidP="00922EAC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Semester Credit Hours</w:t>
            </w:r>
          </w:p>
        </w:tc>
      </w:tr>
    </w:tbl>
    <w:p w14:paraId="37C0A8C3" w14:textId="77777777" w:rsidR="0044216B" w:rsidRPr="007E074E" w:rsidRDefault="0044216B" w:rsidP="009A5A25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</w:p>
    <w:p w14:paraId="75171E33" w14:textId="77777777" w:rsidR="009A5A25" w:rsidRPr="007E074E" w:rsidRDefault="009A5A25" w:rsidP="009A5A25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Application</w:t>
      </w:r>
    </w:p>
    <w:p w14:paraId="12EE7C46" w14:textId="77777777" w:rsidR="009A5A25" w:rsidRPr="007E074E" w:rsidRDefault="009A5A25" w:rsidP="009A5A25">
      <w:pPr>
        <w:spacing w:after="0" w:line="240" w:lineRule="auto"/>
        <w:rPr>
          <w:rFonts w:ascii="Century Gothic" w:hAnsi="Century Gothic"/>
          <w:sz w:val="20"/>
          <w:szCs w:val="20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3315"/>
        <w:gridCol w:w="3312"/>
      </w:tblGrid>
      <w:tr w:rsidR="009A5A25" w:rsidRPr="007E074E" w14:paraId="531B108E" w14:textId="77777777" w:rsidTr="009A5A25">
        <w:trPr>
          <w:trHeight w:val="576"/>
          <w:jc w:val="center"/>
        </w:trPr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622232B7" w14:textId="77777777" w:rsidR="009A5A25" w:rsidRPr="007E074E" w:rsidRDefault="009A5A25" w:rsidP="009A5A25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Deadlines</w:t>
            </w:r>
          </w:p>
        </w:tc>
        <w:tc>
          <w:tcPr>
            <w:tcW w:w="3334" w:type="dxa"/>
            <w:shd w:val="clear" w:color="auto" w:fill="F2F2F2" w:themeFill="background1" w:themeFillShade="F2"/>
            <w:vAlign w:val="center"/>
          </w:tcPr>
          <w:p w14:paraId="5500738A" w14:textId="77777777" w:rsidR="009A5A25" w:rsidRPr="007E074E" w:rsidRDefault="009A5A25" w:rsidP="00A8266B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Fall 202</w:t>
            </w:r>
            <w:r w:rsidR="00A8266B" w:rsidRPr="007E074E">
              <w:rPr>
                <w:rFonts w:ascii="Century Gothic" w:hAnsi="Century Gothic"/>
                <w:sz w:val="20"/>
                <w:szCs w:val="20"/>
                <w:lang w:val="en-GB"/>
              </w:rPr>
              <w:t>1</w:t>
            </w:r>
          </w:p>
        </w:tc>
        <w:tc>
          <w:tcPr>
            <w:tcW w:w="3335" w:type="dxa"/>
            <w:shd w:val="clear" w:color="auto" w:fill="F2F2F2" w:themeFill="background1" w:themeFillShade="F2"/>
            <w:vAlign w:val="center"/>
          </w:tcPr>
          <w:p w14:paraId="0D5D65E7" w14:textId="77777777" w:rsidR="009A5A25" w:rsidRPr="007E074E" w:rsidRDefault="009A5A25" w:rsidP="00A8266B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Spring 202</w:t>
            </w:r>
            <w:r w:rsidR="00A8266B" w:rsidRPr="007E074E">
              <w:rPr>
                <w:rFonts w:ascii="Century Gothic" w:hAnsi="Century Gothic"/>
                <w:sz w:val="20"/>
                <w:szCs w:val="20"/>
                <w:lang w:val="en-GB"/>
              </w:rPr>
              <w:t>2</w:t>
            </w:r>
          </w:p>
        </w:tc>
      </w:tr>
      <w:tr w:rsidR="009A5A25" w:rsidRPr="007E074E" w14:paraId="3336E6E5" w14:textId="77777777" w:rsidTr="00E3789E">
        <w:trPr>
          <w:trHeight w:val="432"/>
          <w:jc w:val="center"/>
        </w:trPr>
        <w:tc>
          <w:tcPr>
            <w:tcW w:w="2618" w:type="dxa"/>
            <w:shd w:val="clear" w:color="auto" w:fill="auto"/>
          </w:tcPr>
          <w:p w14:paraId="5056F5EC" w14:textId="77777777" w:rsidR="009A5A25" w:rsidRPr="007E074E" w:rsidRDefault="009A5A25" w:rsidP="009A5A25">
            <w:pPr>
              <w:pStyle w:val="ListParagraph"/>
              <w:numPr>
                <w:ilvl w:val="0"/>
                <w:numId w:val="2"/>
              </w:numPr>
              <w:ind w:hanging="166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 xml:space="preserve">Nomination </w:t>
            </w:r>
          </w:p>
        </w:tc>
        <w:tc>
          <w:tcPr>
            <w:tcW w:w="3334" w:type="dxa"/>
            <w:shd w:val="clear" w:color="auto" w:fill="auto"/>
          </w:tcPr>
          <w:p w14:paraId="33252C83" w14:textId="77777777" w:rsidR="009A5A25" w:rsidRPr="007E074E" w:rsidRDefault="009A5A25" w:rsidP="009A5A25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3335" w:type="dxa"/>
            <w:shd w:val="clear" w:color="auto" w:fill="auto"/>
          </w:tcPr>
          <w:p w14:paraId="342965E6" w14:textId="77777777" w:rsidR="009A5A25" w:rsidRPr="007E074E" w:rsidRDefault="009A5A25" w:rsidP="009A5A25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A5A25" w:rsidRPr="007E074E" w14:paraId="08BF25BD" w14:textId="77777777" w:rsidTr="009A5A25">
        <w:trPr>
          <w:trHeight w:val="576"/>
          <w:jc w:val="center"/>
        </w:trPr>
        <w:tc>
          <w:tcPr>
            <w:tcW w:w="2618" w:type="dxa"/>
            <w:shd w:val="clear" w:color="auto" w:fill="F2F2F2" w:themeFill="background1" w:themeFillShade="F2"/>
          </w:tcPr>
          <w:p w14:paraId="5C44BDD3" w14:textId="77777777" w:rsidR="009A5A25" w:rsidRPr="007E074E" w:rsidRDefault="009A5A25" w:rsidP="009A5A25">
            <w:pPr>
              <w:pStyle w:val="ListParagraph"/>
              <w:numPr>
                <w:ilvl w:val="0"/>
                <w:numId w:val="2"/>
              </w:numPr>
              <w:ind w:hanging="166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Application</w:t>
            </w:r>
          </w:p>
        </w:tc>
        <w:tc>
          <w:tcPr>
            <w:tcW w:w="3334" w:type="dxa"/>
            <w:shd w:val="clear" w:color="auto" w:fill="F2F2F2" w:themeFill="background1" w:themeFillShade="F2"/>
          </w:tcPr>
          <w:p w14:paraId="5433314D" w14:textId="51EE0797" w:rsidR="009A5A25" w:rsidRPr="007E074E" w:rsidRDefault="00920680" w:rsidP="009A5A25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Between </w:t>
            </w:r>
            <w:r w:rsidR="00942F27">
              <w:rPr>
                <w:rFonts w:ascii="Century Gothic" w:hAnsi="Century Gothic"/>
                <w:sz w:val="20"/>
                <w:szCs w:val="20"/>
                <w:lang w:val="en-GB"/>
              </w:rPr>
              <w:t>August 1</w:t>
            </w:r>
            <w:r w:rsidR="00942F27" w:rsidRPr="00942F27">
              <w:rPr>
                <w:rFonts w:ascii="Century Gothic" w:hAnsi="Century Gothic"/>
                <w:sz w:val="20"/>
                <w:szCs w:val="20"/>
                <w:vertAlign w:val="superscript"/>
                <w:lang w:val="en-GB"/>
              </w:rPr>
              <w:t>st</w:t>
            </w:r>
            <w:r w:rsidR="00942F27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and October</w:t>
            </w:r>
            <w:r w:rsidR="00942F27">
              <w:rPr>
                <w:rFonts w:ascii="Century Gothic" w:hAnsi="Century Gothic"/>
                <w:sz w:val="20"/>
                <w:szCs w:val="20"/>
                <w:lang w:val="en-GB"/>
              </w:rPr>
              <w:t xml:space="preserve"> 8</w:t>
            </w:r>
            <w:r w:rsidR="00942F27" w:rsidRPr="00942F27">
              <w:rPr>
                <w:rFonts w:ascii="Century Gothic" w:hAnsi="Century Gothic"/>
                <w:sz w:val="20"/>
                <w:szCs w:val="20"/>
                <w:vertAlign w:val="superscript"/>
                <w:lang w:val="en-GB"/>
              </w:rPr>
              <w:t>th</w:t>
            </w:r>
            <w:r w:rsidR="00942F27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         </w:t>
            </w:r>
          </w:p>
        </w:tc>
        <w:tc>
          <w:tcPr>
            <w:tcW w:w="3335" w:type="dxa"/>
            <w:shd w:val="clear" w:color="auto" w:fill="F2F2F2" w:themeFill="background1" w:themeFillShade="F2"/>
          </w:tcPr>
          <w:p w14:paraId="4AF73528" w14:textId="33A603AC" w:rsidR="009A5A25" w:rsidRPr="007E074E" w:rsidRDefault="00920680" w:rsidP="009A5A25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Between </w:t>
            </w:r>
            <w:r w:rsidR="00942F27">
              <w:rPr>
                <w:rFonts w:ascii="Century Gothic" w:hAnsi="Century Gothic"/>
                <w:sz w:val="20"/>
                <w:szCs w:val="20"/>
                <w:lang w:val="en-GB"/>
              </w:rPr>
              <w:t>November 6</w:t>
            </w:r>
            <w:r w:rsidR="00942F27" w:rsidRPr="00942F27">
              <w:rPr>
                <w:rFonts w:ascii="Century Gothic" w:hAnsi="Century Gothic"/>
                <w:sz w:val="20"/>
                <w:szCs w:val="20"/>
                <w:vertAlign w:val="superscript"/>
                <w:lang w:val="en-GB"/>
              </w:rPr>
              <w:t>th</w:t>
            </w:r>
            <w:r w:rsidR="00942F27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and </w:t>
            </w:r>
            <w:r w:rsidR="00942F27">
              <w:rPr>
                <w:rFonts w:ascii="Century Gothic" w:hAnsi="Century Gothic"/>
                <w:sz w:val="20"/>
                <w:szCs w:val="20"/>
                <w:lang w:val="en-GB"/>
              </w:rPr>
              <w:t>March 4</w:t>
            </w:r>
            <w:r w:rsidR="00942F27" w:rsidRPr="00942F27">
              <w:rPr>
                <w:rFonts w:ascii="Century Gothic" w:hAnsi="Century Gothic"/>
                <w:sz w:val="20"/>
                <w:szCs w:val="20"/>
                <w:vertAlign w:val="superscript"/>
                <w:lang w:val="en-GB"/>
              </w:rPr>
              <w:t>th</w:t>
            </w:r>
            <w:r w:rsidR="00942F27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</w:tc>
      </w:tr>
      <w:tr w:rsidR="009A5A25" w:rsidRPr="007E074E" w14:paraId="4B37A3E9" w14:textId="77777777" w:rsidTr="006F4FB3">
        <w:trPr>
          <w:trHeight w:val="864"/>
          <w:jc w:val="center"/>
        </w:trPr>
        <w:tc>
          <w:tcPr>
            <w:tcW w:w="2618" w:type="dxa"/>
          </w:tcPr>
          <w:p w14:paraId="28176DD9" w14:textId="77777777" w:rsidR="009A5A25" w:rsidRPr="007E074E" w:rsidRDefault="009A5A25" w:rsidP="00F75385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Documents required</w:t>
            </w:r>
          </w:p>
        </w:tc>
        <w:tc>
          <w:tcPr>
            <w:tcW w:w="6669" w:type="dxa"/>
            <w:gridSpan w:val="2"/>
            <w:shd w:val="clear" w:color="auto" w:fill="auto"/>
          </w:tcPr>
          <w:p w14:paraId="5D8B6AA8" w14:textId="77777777" w:rsidR="00920680" w:rsidRPr="007E074E" w:rsidRDefault="00920680" w:rsidP="00920680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Application Form</w:t>
            </w:r>
          </w:p>
          <w:p w14:paraId="4887941C" w14:textId="77777777" w:rsidR="00920680" w:rsidRPr="007E074E" w:rsidRDefault="00920680" w:rsidP="00920680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Original copy of the Diploma</w:t>
            </w:r>
          </w:p>
          <w:p w14:paraId="1449D14A" w14:textId="77777777" w:rsidR="00920680" w:rsidRPr="007E074E" w:rsidRDefault="00920680" w:rsidP="00920680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A photocopy of the passport.</w:t>
            </w:r>
          </w:p>
          <w:p w14:paraId="6EEEB290" w14:textId="091E8ECB" w:rsidR="00920680" w:rsidRPr="007E074E" w:rsidRDefault="00920680" w:rsidP="00920680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For the transfer students copy of academic transcript and course descriptions</w:t>
            </w:r>
          </w:p>
          <w:p w14:paraId="7458C5A1" w14:textId="00592157" w:rsidR="00920680" w:rsidRPr="007E074E" w:rsidRDefault="00920680" w:rsidP="00920680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Copy of English language qualification –if taken</w:t>
            </w:r>
          </w:p>
          <w:p w14:paraId="25DDDB6D" w14:textId="64FDB824" w:rsidR="009A5A25" w:rsidRPr="007E074E" w:rsidRDefault="009A5A25" w:rsidP="00920680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A5A25" w:rsidRPr="007E074E" w14:paraId="01D48C03" w14:textId="77777777" w:rsidTr="006F4FB3">
        <w:trPr>
          <w:trHeight w:val="864"/>
          <w:jc w:val="center"/>
        </w:trPr>
        <w:tc>
          <w:tcPr>
            <w:tcW w:w="2618" w:type="dxa"/>
            <w:shd w:val="clear" w:color="auto" w:fill="F2F2F2" w:themeFill="background1" w:themeFillShade="F2"/>
          </w:tcPr>
          <w:p w14:paraId="30980E24" w14:textId="77777777" w:rsidR="009A5A25" w:rsidRPr="007E074E" w:rsidRDefault="009A5A25" w:rsidP="00F75385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How to obtain application materials</w:t>
            </w:r>
          </w:p>
        </w:tc>
        <w:tc>
          <w:tcPr>
            <w:tcW w:w="6669" w:type="dxa"/>
            <w:gridSpan w:val="2"/>
            <w:shd w:val="clear" w:color="auto" w:fill="F2F2F2" w:themeFill="background1" w:themeFillShade="F2"/>
          </w:tcPr>
          <w:p w14:paraId="0A5F593F" w14:textId="5B3FFB78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Undergraduate: </w:t>
            </w:r>
            <w:hyperlink r:id="rId15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https://aday.neu.edu.tr/undergraduate-applications/undergraduate-application-form/?lang=en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 </w:t>
            </w:r>
          </w:p>
          <w:p w14:paraId="382FFD16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6EF837B" w14:textId="5AA2F223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Postgraduate: </w:t>
            </w:r>
            <w:hyperlink r:id="rId16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https://aday.neu.edu.tr/postgraduate-applications-for-masters-and-phd-programs/graduate-application-form/?lang=en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 </w:t>
            </w:r>
          </w:p>
          <w:p w14:paraId="2D93C500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4635584" w14:textId="747DC085" w:rsidR="009A5A25" w:rsidRPr="007E074E" w:rsidRDefault="00920680" w:rsidP="00920680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Or contact us at </w:t>
            </w:r>
            <w:hyperlink r:id="rId17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info@neu.edu.tr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</w:tc>
      </w:tr>
      <w:tr w:rsidR="009A5A25" w:rsidRPr="007E074E" w14:paraId="4C7E0182" w14:textId="77777777" w:rsidTr="006F4FB3">
        <w:trPr>
          <w:trHeight w:val="864"/>
          <w:jc w:val="center"/>
        </w:trPr>
        <w:tc>
          <w:tcPr>
            <w:tcW w:w="2618" w:type="dxa"/>
          </w:tcPr>
          <w:p w14:paraId="520C0783" w14:textId="77777777" w:rsidR="009A5A25" w:rsidRPr="007E074E" w:rsidRDefault="009A5A25" w:rsidP="00F75385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lastRenderedPageBreak/>
              <w:t>Suggested length of Study for Exchange</w:t>
            </w:r>
          </w:p>
        </w:tc>
        <w:tc>
          <w:tcPr>
            <w:tcW w:w="6669" w:type="dxa"/>
            <w:gridSpan w:val="2"/>
          </w:tcPr>
          <w:p w14:paraId="3288FDD1" w14:textId="138042D6" w:rsidR="009A5A25" w:rsidRPr="007E074E" w:rsidRDefault="00920680" w:rsidP="00F75385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One semester or one academic year</w:t>
            </w:r>
          </w:p>
        </w:tc>
      </w:tr>
      <w:tr w:rsidR="009A5A25" w:rsidRPr="007E074E" w14:paraId="00A5E8E3" w14:textId="77777777" w:rsidTr="006F4FB3">
        <w:trPr>
          <w:trHeight w:val="864"/>
          <w:jc w:val="center"/>
        </w:trPr>
        <w:tc>
          <w:tcPr>
            <w:tcW w:w="2618" w:type="dxa"/>
            <w:shd w:val="clear" w:color="auto" w:fill="F2F2F2" w:themeFill="background1" w:themeFillShade="F2"/>
          </w:tcPr>
          <w:p w14:paraId="190CB61D" w14:textId="77777777" w:rsidR="009A5A25" w:rsidRPr="007E074E" w:rsidRDefault="009A5A25" w:rsidP="00F75385">
            <w:pPr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Minimum GPA Requirement</w:t>
            </w:r>
          </w:p>
          <w:p w14:paraId="17B340DE" w14:textId="77777777" w:rsidR="009A5A25" w:rsidRPr="007E074E" w:rsidRDefault="009A5A25" w:rsidP="00F75385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(4.0 scale)</w:t>
            </w:r>
          </w:p>
        </w:tc>
        <w:tc>
          <w:tcPr>
            <w:tcW w:w="6669" w:type="dxa"/>
            <w:gridSpan w:val="2"/>
            <w:shd w:val="clear" w:color="auto" w:fill="F2F2F2" w:themeFill="background1" w:themeFillShade="F2"/>
          </w:tcPr>
          <w:p w14:paraId="52CC3F51" w14:textId="3D216003" w:rsidR="009A5A25" w:rsidRPr="007E074E" w:rsidRDefault="00920680" w:rsidP="00F75385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The home institution will select students eligible for the exchange program based on their GPA.</w:t>
            </w:r>
          </w:p>
        </w:tc>
      </w:tr>
      <w:tr w:rsidR="00E3789E" w:rsidRPr="007E074E" w14:paraId="73F3CFC8" w14:textId="77777777" w:rsidTr="006F4FB3">
        <w:trPr>
          <w:trHeight w:val="864"/>
          <w:jc w:val="center"/>
        </w:trPr>
        <w:tc>
          <w:tcPr>
            <w:tcW w:w="2618" w:type="dxa"/>
            <w:shd w:val="clear" w:color="auto" w:fill="auto"/>
          </w:tcPr>
          <w:p w14:paraId="77E3F380" w14:textId="77777777" w:rsidR="00E3789E" w:rsidRPr="007E074E" w:rsidRDefault="00E3789E" w:rsidP="00F75385">
            <w:pPr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Procedure of applying for student visa</w:t>
            </w:r>
            <w:r w:rsidR="00494571"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 xml:space="preserve"> &amp; OTHER</w:t>
            </w:r>
          </w:p>
        </w:tc>
        <w:tc>
          <w:tcPr>
            <w:tcW w:w="6669" w:type="dxa"/>
            <w:gridSpan w:val="2"/>
            <w:shd w:val="clear" w:color="auto" w:fill="auto"/>
          </w:tcPr>
          <w:p w14:paraId="51542637" w14:textId="03DD3D38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Visa applications should be done either to TRNC Representative Office (</w:t>
            </w:r>
            <w:hyperlink r:id="rId18" w:history="1">
              <w:r w:rsidR="007E074E"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https://mfa.gov.ct.tr/</w:t>
              </w:r>
            </w:hyperlink>
            <w:r w:rsidR="007E074E"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) or to Turkish Embassy / Consulate (</w:t>
            </w:r>
            <w:hyperlink r:id="rId19" w:history="1">
              <w:r w:rsidR="007E074E"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http://www.mfa.gov.tr</w:t>
              </w:r>
            </w:hyperlink>
            <w:r w:rsidR="007E074E"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) in your country. Following steps are required for the visa application:</w:t>
            </w:r>
          </w:p>
          <w:p w14:paraId="244AE393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o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ab/>
              <w:t>Acceptance Letter</w:t>
            </w:r>
          </w:p>
          <w:p w14:paraId="68093ED7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o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ab/>
              <w:t>Tuition fee payment</w:t>
            </w:r>
          </w:p>
          <w:p w14:paraId="45BCA009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o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ab/>
              <w:t>Registrar’s Office letter to be sent to the Turkish / TRNC Embassy in your country.</w:t>
            </w:r>
          </w:p>
          <w:p w14:paraId="7F0167B0" w14:textId="7054629E" w:rsidR="00E3789E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More on residency can be found in the ‘Additional Information’ section below.</w:t>
            </w:r>
          </w:p>
        </w:tc>
      </w:tr>
    </w:tbl>
    <w:p w14:paraId="6B772DCE" w14:textId="77777777" w:rsidR="00494571" w:rsidRPr="007E074E" w:rsidRDefault="00494571" w:rsidP="007A70C1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</w:p>
    <w:p w14:paraId="5625254E" w14:textId="1282DEF5" w:rsidR="0044216B" w:rsidRPr="007E074E" w:rsidRDefault="00920680">
      <w:pPr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noProof/>
          <w:color w:val="00B0F0"/>
          <w:sz w:val="32"/>
          <w:szCs w:val="32"/>
          <w:lang w:val="en-GB"/>
        </w:rPr>
        <w:drawing>
          <wp:inline distT="0" distB="0" distL="0" distR="0" wp14:anchorId="41B01473" wp14:editId="20E1C656">
            <wp:extent cx="5733415" cy="2747010"/>
            <wp:effectExtent l="0" t="0" r="635" b="0"/>
            <wp:docPr id="4" name="Picture 4" descr="Graphical user interface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PowerPoin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09B5" w14:textId="77777777" w:rsidR="007A70C1" w:rsidRPr="007E074E" w:rsidRDefault="006F4FB3" w:rsidP="007A70C1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Location</w:t>
      </w:r>
    </w:p>
    <w:p w14:paraId="442265EE" w14:textId="77777777" w:rsidR="007A70C1" w:rsidRPr="007E074E" w:rsidRDefault="007A70C1" w:rsidP="007A70C1">
      <w:pPr>
        <w:spacing w:after="0" w:line="240" w:lineRule="auto"/>
        <w:rPr>
          <w:rFonts w:ascii="Century Gothic" w:hAnsi="Century Gothic"/>
          <w:sz w:val="20"/>
          <w:szCs w:val="20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6F4FB3" w:rsidRPr="007E074E" w14:paraId="6EBD12D0" w14:textId="77777777" w:rsidTr="0044216B">
        <w:trPr>
          <w:trHeight w:val="1440"/>
          <w:jc w:val="center"/>
        </w:trPr>
        <w:tc>
          <w:tcPr>
            <w:tcW w:w="9216" w:type="dxa"/>
            <w:shd w:val="clear" w:color="auto" w:fill="F2F2F2" w:themeFill="background1" w:themeFillShade="F2"/>
          </w:tcPr>
          <w:p w14:paraId="5ADCF624" w14:textId="77777777" w:rsidR="00920680" w:rsidRPr="007E074E" w:rsidRDefault="00920680" w:rsidP="00920680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Located in the centre of the ancient world and cradle of western civilization, our towns each showcase individual unique features that appeal to all group of visitors to the island.</w:t>
            </w:r>
          </w:p>
          <w:p w14:paraId="76AD3AFE" w14:textId="7D6013C4" w:rsidR="006F4FB3" w:rsidRPr="007E074E" w:rsidRDefault="00920680" w:rsidP="00920680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 xml:space="preserve">Strategically poised at the crossroads of commercial and religious traffic between three continents, North Cyprus has hosted several civilisations over the centuries, each which have accumulated into a rich heritage throughout, all whilst maintaining its unspoilt natural beauty. Take a look for yourself… </w:t>
            </w:r>
            <w:hyperlink r:id="rId21" w:history="1">
              <w:r w:rsidR="00D4794B" w:rsidRPr="001E05C9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https://www.visitncy.com/</w:t>
              </w:r>
            </w:hyperlink>
            <w:r w:rsidR="00D4794B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6687AF2B" w14:textId="77777777" w:rsidR="002F67C4" w:rsidRPr="007E074E" w:rsidRDefault="002F67C4" w:rsidP="00494571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</w:p>
    <w:p w14:paraId="7E57FD54" w14:textId="7D4C546E" w:rsidR="00995433" w:rsidRPr="007E074E" w:rsidRDefault="00920680" w:rsidP="00A362C0">
      <w:pPr>
        <w:spacing w:after="0" w:line="240" w:lineRule="auto"/>
        <w:jc w:val="center"/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noProof/>
          <w:color w:val="00B0F0"/>
          <w:sz w:val="32"/>
          <w:szCs w:val="32"/>
          <w:lang w:val="en-GB"/>
        </w:rPr>
        <w:lastRenderedPageBreak/>
        <w:drawing>
          <wp:inline distT="0" distB="0" distL="0" distR="0" wp14:anchorId="745000D6" wp14:editId="70662245">
            <wp:extent cx="5372100" cy="3581400"/>
            <wp:effectExtent l="0" t="0" r="0" b="0"/>
            <wp:docPr id="5" name="Picture 5" descr="A picture containing text, indoor, ceiling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, ceiling, wal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7143" w14:textId="77777777" w:rsidR="00BD5021" w:rsidRPr="007E074E" w:rsidRDefault="00BD5021" w:rsidP="00BD5021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Accommodation</w:t>
      </w:r>
    </w:p>
    <w:p w14:paraId="296BC0A1" w14:textId="77777777" w:rsidR="00BD5021" w:rsidRPr="007E074E" w:rsidRDefault="00BD5021" w:rsidP="00BD5021">
      <w:pPr>
        <w:spacing w:after="0" w:line="240" w:lineRule="auto"/>
        <w:rPr>
          <w:rFonts w:ascii="Century Gothic" w:hAnsi="Century Gothic"/>
          <w:sz w:val="20"/>
          <w:szCs w:val="20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0"/>
        <w:gridCol w:w="6750"/>
      </w:tblGrid>
      <w:tr w:rsidR="00494571" w:rsidRPr="007E074E" w14:paraId="1173DE1C" w14:textId="77777777" w:rsidTr="0044216B">
        <w:trPr>
          <w:trHeight w:val="1152"/>
          <w:jc w:val="center"/>
        </w:trPr>
        <w:tc>
          <w:tcPr>
            <w:tcW w:w="2390" w:type="dxa"/>
            <w:shd w:val="clear" w:color="auto" w:fill="F2F2F2" w:themeFill="background1" w:themeFillShade="F2"/>
          </w:tcPr>
          <w:p w14:paraId="25C99730" w14:textId="77777777" w:rsidR="00494571" w:rsidRPr="007E074E" w:rsidRDefault="00494571" w:rsidP="00D15675">
            <w:pPr>
              <w:spacing w:line="276" w:lineRule="auto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On-Campus</w:t>
            </w:r>
          </w:p>
        </w:tc>
        <w:tc>
          <w:tcPr>
            <w:tcW w:w="6750" w:type="dxa"/>
            <w:shd w:val="clear" w:color="auto" w:fill="F2F2F2" w:themeFill="background1" w:themeFillShade="F2"/>
          </w:tcPr>
          <w:p w14:paraId="2340207C" w14:textId="66266F2A" w:rsidR="00920680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NEU provide various options for on-Campus accommodation subject to availability.</w:t>
            </w:r>
          </w:p>
          <w:p w14:paraId="6B838C53" w14:textId="77777777" w:rsidR="007E074E" w:rsidRPr="007E074E" w:rsidRDefault="007E074E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E2AF675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Residency services:</w:t>
            </w:r>
          </w:p>
          <w:p w14:paraId="013DD64D" w14:textId="77777777" w:rsidR="00920680" w:rsidRPr="007E074E" w:rsidRDefault="00920680" w:rsidP="0092068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C52FBC0" w14:textId="6BCF5BC7" w:rsidR="00920680" w:rsidRPr="007E074E" w:rsidRDefault="00920680" w:rsidP="0092068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Providing furnished rooms with electronic appliances </w:t>
            </w:r>
          </w:p>
          <w:p w14:paraId="5690BBEF" w14:textId="71FAC35E" w:rsidR="00920680" w:rsidRPr="007E074E" w:rsidRDefault="00920680" w:rsidP="0092068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Cleaning and maintenance services</w:t>
            </w:r>
          </w:p>
          <w:p w14:paraId="09869432" w14:textId="16C47F5F" w:rsidR="00920680" w:rsidRPr="007E074E" w:rsidRDefault="00920680" w:rsidP="0092068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Internet, Water, and electricity within the rooms</w:t>
            </w:r>
          </w:p>
          <w:p w14:paraId="0AF009E0" w14:textId="29DBBEEA" w:rsidR="00920680" w:rsidRPr="007E074E" w:rsidRDefault="00920680" w:rsidP="0092068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Study Hall</w:t>
            </w:r>
          </w:p>
          <w:p w14:paraId="35B78355" w14:textId="725EEF2A" w:rsidR="00920680" w:rsidRPr="007E074E" w:rsidRDefault="00920680" w:rsidP="0092068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Security</w:t>
            </w:r>
          </w:p>
          <w:p w14:paraId="5C362D1E" w14:textId="03535A34" w:rsidR="00920680" w:rsidRPr="007E074E" w:rsidRDefault="00920680" w:rsidP="0092068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Gym </w:t>
            </w:r>
          </w:p>
          <w:p w14:paraId="256DBE8D" w14:textId="30AB45D6" w:rsidR="00920680" w:rsidRDefault="00920680" w:rsidP="0092068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Shuttle buses between the city and the university</w:t>
            </w:r>
          </w:p>
          <w:p w14:paraId="35A2FBFC" w14:textId="77777777" w:rsidR="007E074E" w:rsidRPr="007E074E" w:rsidRDefault="007E074E" w:rsidP="007E074E">
            <w:pPr>
              <w:pStyle w:val="ListParagraph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1B9D6D7" w14:textId="014885E4" w:rsidR="00494571" w:rsidRPr="007E074E" w:rsidRDefault="00920680" w:rsidP="00920680">
            <w:pPr>
              <w:spacing w:line="276" w:lineRule="auto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More information is available on: </w:t>
            </w:r>
            <w:hyperlink r:id="rId23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https://aday.neu.edu.tr/accommodation/?lang=en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251C9025" w14:textId="77777777" w:rsidR="0044216B" w:rsidRPr="007E074E" w:rsidRDefault="0044216B" w:rsidP="0044216B">
      <w:pPr>
        <w:rPr>
          <w:rFonts w:ascii="Century Gothic" w:hAnsi="Century Gothic"/>
          <w:sz w:val="32"/>
          <w:szCs w:val="32"/>
          <w:lang w:val="en-GB"/>
        </w:rPr>
      </w:pPr>
    </w:p>
    <w:p w14:paraId="53B291A6" w14:textId="193DAB21" w:rsidR="00995433" w:rsidRPr="00A362C0" w:rsidRDefault="00995433" w:rsidP="00A362C0">
      <w:pPr>
        <w:rPr>
          <w:rFonts w:ascii="Century Gothic" w:hAnsi="Century Gothic"/>
          <w:sz w:val="32"/>
          <w:szCs w:val="32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Expenses &amp; Budgeting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1"/>
        <w:gridCol w:w="5620"/>
      </w:tblGrid>
      <w:tr w:rsidR="00995433" w:rsidRPr="007E074E" w14:paraId="3822D412" w14:textId="77777777" w:rsidTr="0044216B">
        <w:trPr>
          <w:trHeight w:val="720"/>
          <w:jc w:val="center"/>
        </w:trPr>
        <w:tc>
          <w:tcPr>
            <w:tcW w:w="3491" w:type="dxa"/>
            <w:shd w:val="clear" w:color="auto" w:fill="F2F2F2" w:themeFill="background1" w:themeFillShade="F2"/>
          </w:tcPr>
          <w:p w14:paraId="048A7203" w14:textId="77777777" w:rsidR="00995433" w:rsidRPr="007E074E" w:rsidRDefault="00995433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Food</w:t>
            </w:r>
          </w:p>
        </w:tc>
        <w:tc>
          <w:tcPr>
            <w:tcW w:w="5620" w:type="dxa"/>
            <w:shd w:val="clear" w:color="auto" w:fill="F2F2F2" w:themeFill="background1" w:themeFillShade="F2"/>
          </w:tcPr>
          <w:p w14:paraId="4E44955C" w14:textId="5C6ED28A" w:rsidR="00995433" w:rsidRPr="007E074E" w:rsidRDefault="00920680" w:rsidP="00F75385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Average cost of grocery items and beverages costs around 85 €/ week</w:t>
            </w:r>
          </w:p>
        </w:tc>
      </w:tr>
      <w:tr w:rsidR="00995433" w:rsidRPr="007E074E" w14:paraId="374E83B1" w14:textId="77777777" w:rsidTr="0044216B">
        <w:trPr>
          <w:trHeight w:val="720"/>
          <w:jc w:val="center"/>
        </w:trPr>
        <w:tc>
          <w:tcPr>
            <w:tcW w:w="3491" w:type="dxa"/>
          </w:tcPr>
          <w:p w14:paraId="2B2E94BA" w14:textId="77777777" w:rsidR="00995433" w:rsidRPr="007E074E" w:rsidRDefault="00995433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Transportation</w:t>
            </w:r>
          </w:p>
        </w:tc>
        <w:tc>
          <w:tcPr>
            <w:tcW w:w="5620" w:type="dxa"/>
          </w:tcPr>
          <w:p w14:paraId="350C6369" w14:textId="3CAFB4FE" w:rsidR="00995433" w:rsidRPr="007E074E" w:rsidRDefault="00920680" w:rsidP="007A70C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NEU offers free of charge shuttle buses between the city and the university</w:t>
            </w:r>
          </w:p>
        </w:tc>
      </w:tr>
      <w:tr w:rsidR="00995433" w:rsidRPr="007E074E" w14:paraId="33980361" w14:textId="77777777" w:rsidTr="0044216B">
        <w:trPr>
          <w:trHeight w:val="720"/>
          <w:jc w:val="center"/>
        </w:trPr>
        <w:tc>
          <w:tcPr>
            <w:tcW w:w="3491" w:type="dxa"/>
            <w:shd w:val="clear" w:color="auto" w:fill="F2F2F2" w:themeFill="background1" w:themeFillShade="F2"/>
          </w:tcPr>
          <w:p w14:paraId="5A1F0141" w14:textId="48A9B2D6" w:rsidR="00995433" w:rsidRPr="007E074E" w:rsidRDefault="007A70C1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 xml:space="preserve">Visa cost / </w:t>
            </w:r>
            <w:r w:rsidR="00995433"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ID / Residency</w:t>
            </w:r>
          </w:p>
        </w:tc>
        <w:tc>
          <w:tcPr>
            <w:tcW w:w="5620" w:type="dxa"/>
            <w:shd w:val="clear" w:color="auto" w:fill="F2F2F2" w:themeFill="background1" w:themeFillShade="F2"/>
          </w:tcPr>
          <w:p w14:paraId="7280004A" w14:textId="481D10E3" w:rsidR="00995433" w:rsidRPr="007E074E" w:rsidRDefault="00027750" w:rsidP="00F75385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Cost of Visa depends on the country of origin. Residency permit process costs around </w:t>
            </w:r>
            <w:r w:rsidR="007E074E">
              <w:rPr>
                <w:rFonts w:ascii="Century Gothic" w:hAnsi="Century Gothic"/>
                <w:sz w:val="20"/>
                <w:szCs w:val="20"/>
                <w:lang w:val="en-GB"/>
              </w:rPr>
              <w:t>8</w:t>
            </w: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0 €</w:t>
            </w:r>
          </w:p>
        </w:tc>
      </w:tr>
      <w:tr w:rsidR="00995433" w:rsidRPr="007E074E" w14:paraId="55EA79B4" w14:textId="77777777" w:rsidTr="0044216B">
        <w:trPr>
          <w:trHeight w:val="720"/>
          <w:jc w:val="center"/>
        </w:trPr>
        <w:tc>
          <w:tcPr>
            <w:tcW w:w="3491" w:type="dxa"/>
          </w:tcPr>
          <w:p w14:paraId="69C67AAD" w14:textId="77777777" w:rsidR="00995433" w:rsidRPr="007E074E" w:rsidRDefault="00995433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Housing</w:t>
            </w:r>
          </w:p>
        </w:tc>
        <w:tc>
          <w:tcPr>
            <w:tcW w:w="5620" w:type="dxa"/>
          </w:tcPr>
          <w:p w14:paraId="7E5D21E6" w14:textId="7B8F0D4E" w:rsidR="00995433" w:rsidRPr="007E074E" w:rsidRDefault="00027750" w:rsidP="00F75385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Students may browse through accommodation options for affordable rent via </w:t>
            </w:r>
            <w:hyperlink r:id="rId24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https://www.hangiev.com/home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 and  </w:t>
            </w:r>
            <w:hyperlink r:id="rId25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https://www.101evler.com/en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</w:tc>
      </w:tr>
      <w:tr w:rsidR="00494571" w:rsidRPr="007E074E" w14:paraId="4AD22AAA" w14:textId="77777777" w:rsidTr="0044216B">
        <w:trPr>
          <w:trHeight w:val="720"/>
          <w:jc w:val="center"/>
        </w:trPr>
        <w:tc>
          <w:tcPr>
            <w:tcW w:w="3491" w:type="dxa"/>
            <w:shd w:val="clear" w:color="auto" w:fill="F2F2F2" w:themeFill="background1" w:themeFillShade="F2"/>
          </w:tcPr>
          <w:p w14:paraId="1F4BBFB1" w14:textId="77777777" w:rsidR="00494571" w:rsidRPr="007E074E" w:rsidRDefault="00494571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lastRenderedPageBreak/>
              <w:t>Other</w:t>
            </w:r>
          </w:p>
        </w:tc>
        <w:tc>
          <w:tcPr>
            <w:tcW w:w="5620" w:type="dxa"/>
            <w:shd w:val="clear" w:color="auto" w:fill="F2F2F2" w:themeFill="background1" w:themeFillShade="F2"/>
          </w:tcPr>
          <w:p w14:paraId="38059FD9" w14:textId="430E566A" w:rsidR="00494571" w:rsidRPr="007E074E" w:rsidRDefault="00027750" w:rsidP="00F75385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Estimated average living expenses for international students are 300-500 € per month.</w:t>
            </w:r>
          </w:p>
        </w:tc>
      </w:tr>
    </w:tbl>
    <w:p w14:paraId="64029BCC" w14:textId="77777777" w:rsidR="0044216B" w:rsidRPr="007E074E" w:rsidRDefault="0044216B" w:rsidP="00995433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</w:p>
    <w:p w14:paraId="531FDC5E" w14:textId="77777777" w:rsidR="00995433" w:rsidRPr="007E074E" w:rsidRDefault="00995433" w:rsidP="00995433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Additional Information</w:t>
      </w:r>
    </w:p>
    <w:p w14:paraId="0855D446" w14:textId="77777777" w:rsidR="00995433" w:rsidRPr="007E074E" w:rsidRDefault="00995433" w:rsidP="00995433">
      <w:pPr>
        <w:spacing w:after="0" w:line="240" w:lineRule="auto"/>
        <w:rPr>
          <w:rFonts w:ascii="Century Gothic" w:hAnsi="Century Gothic"/>
          <w:sz w:val="20"/>
          <w:szCs w:val="20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7172"/>
      </w:tblGrid>
      <w:tr w:rsidR="007E074E" w:rsidRPr="007E074E" w14:paraId="6B3E0763" w14:textId="77777777" w:rsidTr="0044216B">
        <w:trPr>
          <w:trHeight w:val="576"/>
          <w:jc w:val="center"/>
        </w:trPr>
        <w:tc>
          <w:tcPr>
            <w:tcW w:w="1923" w:type="dxa"/>
            <w:shd w:val="clear" w:color="auto" w:fill="F2F2F2" w:themeFill="background1" w:themeFillShade="F2"/>
          </w:tcPr>
          <w:p w14:paraId="5B437951" w14:textId="283A1E7B" w:rsidR="007E074E" w:rsidRPr="007E074E" w:rsidRDefault="007E074E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Residency Permit</w:t>
            </w:r>
          </w:p>
        </w:tc>
        <w:tc>
          <w:tcPr>
            <w:tcW w:w="7172" w:type="dxa"/>
            <w:shd w:val="clear" w:color="auto" w:fill="F2F2F2" w:themeFill="background1" w:themeFillShade="F2"/>
          </w:tcPr>
          <w:p w14:paraId="5E154A60" w14:textId="5710DF63" w:rsidR="00D4794B" w:rsidRDefault="00D4794B" w:rsidP="00D4794B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 Student Residency Permit is required</w:t>
            </w:r>
            <w:r w:rsidR="00B02945">
              <w:rPr>
                <w:rFonts w:ascii="Century Gothic" w:hAnsi="Century Gothic"/>
                <w:sz w:val="20"/>
                <w:szCs w:val="20"/>
                <w:lang w:val="en-GB"/>
              </w:rPr>
              <w:t xml:space="preserve"> to remain in the country for the full duration of the study period. </w:t>
            </w:r>
          </w:p>
          <w:p w14:paraId="3D56AD7C" w14:textId="414A43B1" w:rsidR="008B64E8" w:rsidRDefault="008B64E8" w:rsidP="00D4794B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913A861" w14:textId="341D967F" w:rsidR="008B64E8" w:rsidRDefault="008B64E8" w:rsidP="00D4794B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Upon completion of the official registration at the International Student Office Registration Unit, the residency procedure will include:</w:t>
            </w:r>
          </w:p>
          <w:p w14:paraId="13DB74E9" w14:textId="6520D11B" w:rsidR="008B64E8" w:rsidRDefault="008B64E8" w:rsidP="00D4794B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702D712" w14:textId="6455FAC0" w:rsidR="008B64E8" w:rsidRDefault="008B64E8" w:rsidP="008B64E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Status of the Students to be shared with the Ministry of Interior, Department of Immigration Office via Online Portal by the University.</w:t>
            </w:r>
          </w:p>
          <w:p w14:paraId="45BC469B" w14:textId="6A006FF1" w:rsidR="008B64E8" w:rsidRDefault="008B64E8" w:rsidP="008B64E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Registration of the Student to the Online Portal with personal details.</w:t>
            </w:r>
          </w:p>
          <w:p w14:paraId="1134CC05" w14:textId="1A3A2768" w:rsidR="008B64E8" w:rsidRDefault="008B64E8" w:rsidP="008B64E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Payment for the Residency Permit over Online Portal</w:t>
            </w:r>
          </w:p>
          <w:p w14:paraId="47A647EA" w14:textId="7BB49DE6" w:rsidR="008B64E8" w:rsidRDefault="008B64E8" w:rsidP="008B64E8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Performing a medical health check in accordance with the instructions provided by the Department of Immigration.</w:t>
            </w:r>
          </w:p>
          <w:p w14:paraId="5B1A8A7F" w14:textId="35C723E1" w:rsidR="008B64E8" w:rsidRDefault="008B64E8" w:rsidP="008B64E8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3B82EF4" w14:textId="2B2C5DDE" w:rsidR="008B64E8" w:rsidRPr="008B64E8" w:rsidRDefault="008B64E8" w:rsidP="008B64E8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Upon completion of the procedures, Students are offered Digital Residency Permit.</w:t>
            </w:r>
          </w:p>
          <w:p w14:paraId="469207B2" w14:textId="61E0B96F" w:rsidR="007E074E" w:rsidRPr="008B64E8" w:rsidRDefault="007E074E" w:rsidP="00A362C0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95433" w:rsidRPr="007E074E" w14:paraId="6D8AEAA7" w14:textId="77777777" w:rsidTr="0044216B">
        <w:trPr>
          <w:trHeight w:val="576"/>
          <w:jc w:val="center"/>
        </w:trPr>
        <w:tc>
          <w:tcPr>
            <w:tcW w:w="1923" w:type="dxa"/>
            <w:shd w:val="clear" w:color="auto" w:fill="F2F2F2" w:themeFill="background1" w:themeFillShade="F2"/>
          </w:tcPr>
          <w:p w14:paraId="5FBD37E7" w14:textId="2337920C" w:rsidR="00995433" w:rsidRPr="007E074E" w:rsidRDefault="00027750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Food Services</w:t>
            </w:r>
          </w:p>
        </w:tc>
        <w:tc>
          <w:tcPr>
            <w:tcW w:w="7172" w:type="dxa"/>
            <w:shd w:val="clear" w:color="auto" w:fill="F2F2F2" w:themeFill="background1" w:themeFillShade="F2"/>
          </w:tcPr>
          <w:p w14:paraId="0B6BA910" w14:textId="0C09F9C9" w:rsidR="00027750" w:rsidRPr="007E074E" w:rsidRDefault="00027750" w:rsidP="00027750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NEU Students are offered economic meal packages available on: </w:t>
            </w:r>
            <w:hyperlink r:id="rId26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https://aday.neu.edu.tr/accommodation/meal-prices/?lang=en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 </w:t>
            </w:r>
          </w:p>
          <w:p w14:paraId="3C418B2D" w14:textId="77777777" w:rsidR="00027750" w:rsidRPr="007E074E" w:rsidRDefault="00027750" w:rsidP="00027750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91674C7" w14:textId="003991B7" w:rsidR="00995433" w:rsidRPr="007E074E" w:rsidRDefault="00027750" w:rsidP="00027750">
            <w:pPr>
              <w:jc w:val="both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Students have the possibility to dine in various cafes&amp; restaurants available on campus: </w:t>
            </w:r>
            <w:hyperlink r:id="rId27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https://neu.edu.tr/campus-life/canteen-restaurant-and-cafeteria/?lang=en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</w:tc>
      </w:tr>
      <w:tr w:rsidR="00995433" w:rsidRPr="007E074E" w14:paraId="0E540DCF" w14:textId="77777777" w:rsidTr="0044216B">
        <w:trPr>
          <w:trHeight w:val="576"/>
          <w:jc w:val="center"/>
        </w:trPr>
        <w:tc>
          <w:tcPr>
            <w:tcW w:w="1923" w:type="dxa"/>
          </w:tcPr>
          <w:p w14:paraId="05590C52" w14:textId="109CAAF1" w:rsidR="00995433" w:rsidRPr="007E074E" w:rsidRDefault="00027750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Campus Life</w:t>
            </w:r>
          </w:p>
        </w:tc>
        <w:tc>
          <w:tcPr>
            <w:tcW w:w="7172" w:type="dxa"/>
          </w:tcPr>
          <w:p w14:paraId="4E9BD93F" w14:textId="77777777" w:rsidR="00027750" w:rsidRPr="007E074E" w:rsidRDefault="00027750" w:rsidP="0002775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5569738" w14:textId="30B94514" w:rsidR="00027750" w:rsidRPr="007E074E" w:rsidRDefault="00027750" w:rsidP="0002775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>NEU provides countless possibilities for its students including but not limited to Sports Tower, Indoor Olympic Swimming Pool, Sports Centres, Laundry Service, Book Store, Market, Stationary Shops, etc.</w:t>
            </w:r>
          </w:p>
          <w:p w14:paraId="45F43DF9" w14:textId="77777777" w:rsidR="00027750" w:rsidRPr="007E074E" w:rsidRDefault="00027750" w:rsidP="00027750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More detail on campus life available via: </w:t>
            </w:r>
            <w:hyperlink r:id="rId28" w:history="1">
              <w:r w:rsidRPr="007E074E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https://neu.edu.tr/campus-life/?lang=en</w:t>
              </w:r>
            </w:hyperlink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  <w:p w14:paraId="443A5ECF" w14:textId="77777777" w:rsidR="00995433" w:rsidRPr="007E074E" w:rsidRDefault="00995433" w:rsidP="00F75385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95433" w:rsidRPr="007E074E" w14:paraId="62DFCC84" w14:textId="77777777" w:rsidTr="0044216B">
        <w:trPr>
          <w:trHeight w:val="576"/>
          <w:jc w:val="center"/>
        </w:trPr>
        <w:tc>
          <w:tcPr>
            <w:tcW w:w="1923" w:type="dxa"/>
            <w:shd w:val="clear" w:color="auto" w:fill="F2F2F2" w:themeFill="background1" w:themeFillShade="F2"/>
          </w:tcPr>
          <w:p w14:paraId="49A2732C" w14:textId="004C6882" w:rsidR="00995433" w:rsidRPr="007E074E" w:rsidRDefault="00027750" w:rsidP="00F75385">
            <w:pPr>
              <w:jc w:val="both"/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color w:val="7F7F7F" w:themeColor="text1" w:themeTint="80"/>
                <w:sz w:val="20"/>
                <w:szCs w:val="20"/>
                <w:lang w:val="en-GB"/>
              </w:rPr>
              <w:t>Health Insurance</w:t>
            </w:r>
          </w:p>
        </w:tc>
        <w:tc>
          <w:tcPr>
            <w:tcW w:w="7172" w:type="dxa"/>
            <w:shd w:val="clear" w:color="auto" w:fill="F2F2F2" w:themeFill="background1" w:themeFillShade="F2"/>
          </w:tcPr>
          <w:p w14:paraId="782948EE" w14:textId="7329A66E" w:rsidR="00995433" w:rsidRPr="007E074E" w:rsidRDefault="00027750" w:rsidP="00F75385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Student can obtain “Young Health Insurance” from Near East Hayat </w:t>
            </w:r>
            <w:hyperlink r:id="rId29" w:history="1">
              <w:r w:rsidR="007E074E" w:rsidRPr="001E05C9">
                <w:rPr>
                  <w:rStyle w:val="Hyperlink"/>
                  <w:rFonts w:ascii="Century Gothic" w:hAnsi="Century Gothic"/>
                  <w:sz w:val="20"/>
                  <w:szCs w:val="20"/>
                  <w:lang w:val="en-GB"/>
                </w:rPr>
                <w:t>http://www.neareasthayat.com/</w:t>
              </w:r>
            </w:hyperlink>
            <w:r w:rsidR="007E074E">
              <w:rPr>
                <w:rFonts w:ascii="Century Gothic" w:hAnsi="Century Gothic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3EB5E01C" w14:textId="3054308A" w:rsidR="000147CB" w:rsidRPr="007E074E" w:rsidRDefault="000147CB" w:rsidP="0044216B">
      <w:pPr>
        <w:rPr>
          <w:rFonts w:ascii="Century Gothic" w:hAnsi="Century Gothic"/>
          <w:sz w:val="32"/>
          <w:szCs w:val="32"/>
          <w:lang w:val="en-GB"/>
        </w:rPr>
      </w:pPr>
    </w:p>
    <w:p w14:paraId="5864D73F" w14:textId="3DC80F26" w:rsidR="00027750" w:rsidRPr="007E074E" w:rsidRDefault="00027750" w:rsidP="00027750">
      <w:pPr>
        <w:spacing w:after="0" w:line="240" w:lineRule="auto"/>
        <w:rPr>
          <w:rFonts w:ascii="Century Gothic" w:hAnsi="Century Gothic"/>
          <w:color w:val="00B0F0"/>
          <w:sz w:val="32"/>
          <w:szCs w:val="32"/>
          <w:lang w:val="en-GB"/>
        </w:rPr>
      </w:pPr>
      <w:r w:rsidRPr="007E074E">
        <w:rPr>
          <w:rFonts w:ascii="Century Gothic" w:hAnsi="Century Gothic"/>
          <w:color w:val="00B0F0"/>
          <w:sz w:val="32"/>
          <w:szCs w:val="32"/>
          <w:lang w:val="en-GB"/>
        </w:rPr>
        <w:t>Social Media and Videos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311"/>
        <w:gridCol w:w="2311"/>
        <w:gridCol w:w="2311"/>
        <w:gridCol w:w="2312"/>
      </w:tblGrid>
      <w:tr w:rsidR="000D776F" w:rsidRPr="007E074E" w14:paraId="71989D4C" w14:textId="77777777" w:rsidTr="00953E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43CA8D5F" w14:textId="56A4313A" w:rsidR="000D776F" w:rsidRPr="007E074E" w:rsidRDefault="000D776F" w:rsidP="000D776F">
            <w:pPr>
              <w:jc w:val="center"/>
              <w:rPr>
                <w:rFonts w:ascii="Century Gothic" w:hAnsi="Century Gothic"/>
                <w:noProof/>
                <w:color w:val="00B0F0"/>
                <w:sz w:val="32"/>
                <w:szCs w:val="32"/>
                <w:lang w:val="en-GB"/>
              </w:rPr>
            </w:pPr>
            <w:r w:rsidRPr="007E074E">
              <w:rPr>
                <w:rFonts w:ascii="Century Gothic" w:hAnsi="Century Gothic"/>
                <w:noProof/>
                <w:color w:val="00B0F0"/>
                <w:sz w:val="32"/>
                <w:szCs w:val="32"/>
                <w:lang w:val="en-GB"/>
              </w:rPr>
              <w:drawing>
                <wp:inline distT="0" distB="0" distL="0" distR="0" wp14:anchorId="74015CED" wp14:editId="13E7CA4E">
                  <wp:extent cx="412000" cy="456565"/>
                  <wp:effectExtent l="0" t="0" r="7620" b="635"/>
                  <wp:docPr id="12" name="Picture 12" descr="A picture containing text&#10;&#10;Description automatically generated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14" cy="46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4C9E5126" w14:textId="13DE33FC" w:rsidR="000D776F" w:rsidRPr="007E074E" w:rsidRDefault="000D776F" w:rsidP="000D77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noProof/>
                <w:color w:val="00B0F0"/>
                <w:sz w:val="32"/>
                <w:szCs w:val="32"/>
                <w:lang w:val="en-GB"/>
              </w:rPr>
            </w:pPr>
            <w:r w:rsidRPr="007E074E">
              <w:rPr>
                <w:rFonts w:ascii="Century Gothic" w:hAnsi="Century Gothic"/>
                <w:noProof/>
                <w:color w:val="00B0F0"/>
                <w:sz w:val="32"/>
                <w:szCs w:val="32"/>
                <w:lang w:val="en-GB"/>
              </w:rPr>
              <w:drawing>
                <wp:inline distT="0" distB="0" distL="0" distR="0" wp14:anchorId="4E7D171F" wp14:editId="0F3991B5">
                  <wp:extent cx="432525" cy="460375"/>
                  <wp:effectExtent l="0" t="0" r="5715" b="0"/>
                  <wp:docPr id="13" name="Picture 13" descr="Logo, icon&#10;&#10;Description automatically generated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, icon&#10;&#10;Description automatically generated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24" cy="47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709BFE43" w14:textId="767053BB" w:rsidR="000D776F" w:rsidRPr="007E074E" w:rsidRDefault="000D776F" w:rsidP="000D77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noProof/>
                <w:color w:val="00B0F0"/>
                <w:sz w:val="32"/>
                <w:szCs w:val="32"/>
                <w:lang w:val="en-GB"/>
              </w:rPr>
            </w:pPr>
            <w:r w:rsidRPr="007E074E">
              <w:rPr>
                <w:rFonts w:ascii="Century Gothic" w:hAnsi="Century Gothic"/>
                <w:noProof/>
                <w:color w:val="00B0F0"/>
                <w:sz w:val="32"/>
                <w:szCs w:val="32"/>
                <w:lang w:val="en-GB"/>
              </w:rPr>
              <w:drawing>
                <wp:inline distT="0" distB="0" distL="0" distR="0" wp14:anchorId="4E492139" wp14:editId="40FDF9EE">
                  <wp:extent cx="431459" cy="457188"/>
                  <wp:effectExtent l="0" t="0" r="6985" b="635"/>
                  <wp:docPr id="16" name="Picture 16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93" cy="46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14:paraId="68E7D178" w14:textId="77777777" w:rsidR="000D776F" w:rsidRPr="007E074E" w:rsidRDefault="000D776F" w:rsidP="000D77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noProof/>
                <w:color w:val="00B0F0"/>
                <w:sz w:val="32"/>
                <w:szCs w:val="32"/>
                <w:lang w:val="en-GB"/>
              </w:rPr>
            </w:pPr>
            <w:r w:rsidRPr="007E074E">
              <w:rPr>
                <w:rFonts w:ascii="Century Gothic" w:hAnsi="Century Gothic"/>
                <w:noProof/>
                <w:color w:val="00B0F0"/>
                <w:sz w:val="32"/>
                <w:szCs w:val="32"/>
                <w:lang w:val="en-GB"/>
              </w:rPr>
              <w:drawing>
                <wp:inline distT="0" distB="0" distL="0" distR="0" wp14:anchorId="2C615700" wp14:editId="6A69F2B4">
                  <wp:extent cx="466725" cy="463930"/>
                  <wp:effectExtent l="0" t="0" r="0" b="0"/>
                  <wp:docPr id="17" name="Picture 17" descr="Logo&#10;&#10;Description automatically generated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&#10;&#10;Description automatically generated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56" cy="4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639EA" w14:textId="1F6460F1" w:rsidR="00953EE9" w:rsidRPr="007E074E" w:rsidRDefault="00953EE9" w:rsidP="000D77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noProof/>
                <w:color w:val="00B0F0"/>
                <w:sz w:val="32"/>
                <w:szCs w:val="32"/>
                <w:lang w:val="en-GB"/>
              </w:rPr>
            </w:pPr>
          </w:p>
        </w:tc>
      </w:tr>
      <w:tr w:rsidR="000D776F" w:rsidRPr="007E074E" w14:paraId="3DF46A15" w14:textId="77777777" w:rsidTr="00953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A61B6F" w14:textId="77777777" w:rsidR="000D776F" w:rsidRPr="007E074E" w:rsidRDefault="00E32C64" w:rsidP="00027750">
            <w:pPr>
              <w:rPr>
                <w:rFonts w:ascii="Century Gothic" w:hAnsi="Century Gothic"/>
                <w:noProof/>
                <w:color w:val="000000" w:themeColor="text1"/>
                <w:sz w:val="28"/>
                <w:szCs w:val="28"/>
                <w:lang w:val="en-GB"/>
              </w:rPr>
            </w:pPr>
            <w:hyperlink r:id="rId38" w:history="1">
              <w:r w:rsidR="00953EE9" w:rsidRPr="007E074E">
                <w:rPr>
                  <w:rStyle w:val="Hyperlink"/>
                  <w:rFonts w:ascii="Century Gothic" w:hAnsi="Century Gothic"/>
                  <w:b w:val="0"/>
                  <w:bCs w:val="0"/>
                  <w:noProof/>
                  <w:sz w:val="28"/>
                  <w:szCs w:val="28"/>
                  <w:lang w:val="en-GB"/>
                </w:rPr>
                <w:t>Welcome to the world of Near East</w:t>
              </w:r>
            </w:hyperlink>
          </w:p>
          <w:p w14:paraId="24828350" w14:textId="744ACCF7" w:rsidR="00953EE9" w:rsidRPr="007E074E" w:rsidRDefault="00953EE9" w:rsidP="00027750">
            <w:pPr>
              <w:rPr>
                <w:rFonts w:ascii="Century Gothic" w:hAnsi="Century Gothic"/>
                <w:b w:val="0"/>
                <w:bCs w:val="0"/>
                <w:noProof/>
                <w:color w:val="00B0F0"/>
                <w:sz w:val="28"/>
                <w:szCs w:val="28"/>
                <w:lang w:val="en-GB"/>
              </w:rPr>
            </w:pPr>
          </w:p>
        </w:tc>
      </w:tr>
      <w:tr w:rsidR="000D776F" w:rsidRPr="007E074E" w14:paraId="2700E381" w14:textId="77777777" w:rsidTr="00953E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964CD1E" w14:textId="77777777" w:rsidR="000D776F" w:rsidRPr="007E074E" w:rsidRDefault="00E32C64" w:rsidP="00027750">
            <w:pPr>
              <w:rPr>
                <w:rFonts w:ascii="Century Gothic" w:hAnsi="Century Gothic"/>
                <w:noProof/>
                <w:color w:val="000000" w:themeColor="text1"/>
                <w:sz w:val="28"/>
                <w:szCs w:val="28"/>
                <w:lang w:val="en-GB"/>
              </w:rPr>
            </w:pPr>
            <w:hyperlink r:id="rId39" w:history="1">
              <w:r w:rsidR="00953EE9" w:rsidRPr="007E074E">
                <w:rPr>
                  <w:rStyle w:val="Hyperlink"/>
                  <w:rFonts w:ascii="Century Gothic" w:hAnsi="Century Gothic"/>
                  <w:b w:val="0"/>
                  <w:bCs w:val="0"/>
                  <w:noProof/>
                  <w:sz w:val="28"/>
                  <w:szCs w:val="28"/>
                  <w:lang w:val="en-GB"/>
                </w:rPr>
                <w:t>What Do you want to be?</w:t>
              </w:r>
            </w:hyperlink>
          </w:p>
          <w:p w14:paraId="136F118C" w14:textId="237778DF" w:rsidR="00953EE9" w:rsidRPr="007E074E" w:rsidRDefault="00953EE9" w:rsidP="00027750">
            <w:pPr>
              <w:rPr>
                <w:rFonts w:ascii="Century Gothic" w:hAnsi="Century Gothic"/>
                <w:b w:val="0"/>
                <w:bCs w:val="0"/>
                <w:noProof/>
                <w:color w:val="00B0F0"/>
                <w:sz w:val="28"/>
                <w:szCs w:val="28"/>
                <w:lang w:val="en-GB"/>
              </w:rPr>
            </w:pPr>
          </w:p>
        </w:tc>
      </w:tr>
      <w:tr w:rsidR="000D776F" w:rsidRPr="007E074E" w14:paraId="5838A86C" w14:textId="77777777" w:rsidTr="00953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2AD21" w14:textId="6DDAC06A" w:rsidR="00953EE9" w:rsidRPr="00A362C0" w:rsidRDefault="00E32C64" w:rsidP="00027750">
            <w:pPr>
              <w:rPr>
                <w:rFonts w:ascii="Century Gothic" w:hAnsi="Century Gothic"/>
                <w:noProof/>
                <w:color w:val="000000" w:themeColor="text1"/>
                <w:sz w:val="28"/>
                <w:szCs w:val="28"/>
                <w:lang w:val="en-GB"/>
              </w:rPr>
            </w:pPr>
            <w:hyperlink r:id="rId40" w:history="1">
              <w:r w:rsidR="00953EE9" w:rsidRPr="007E074E">
                <w:rPr>
                  <w:rStyle w:val="Hyperlink"/>
                  <w:rFonts w:ascii="Century Gothic" w:hAnsi="Century Gothic"/>
                  <w:b w:val="0"/>
                  <w:bCs w:val="0"/>
                  <w:noProof/>
                  <w:sz w:val="28"/>
                  <w:szCs w:val="28"/>
                  <w:lang w:val="en-GB"/>
                </w:rPr>
                <w:t>Lets have a glance at your future..</w:t>
              </w:r>
            </w:hyperlink>
          </w:p>
        </w:tc>
      </w:tr>
    </w:tbl>
    <w:p w14:paraId="660ED33F" w14:textId="77777777" w:rsidR="00027750" w:rsidRPr="007E074E" w:rsidRDefault="00027750" w:rsidP="00A362C0">
      <w:pPr>
        <w:rPr>
          <w:rFonts w:ascii="Century Gothic" w:hAnsi="Century Gothic"/>
          <w:sz w:val="32"/>
          <w:szCs w:val="32"/>
          <w:lang w:val="en-GB"/>
        </w:rPr>
      </w:pPr>
    </w:p>
    <w:sectPr w:rsidR="00027750" w:rsidRPr="007E074E" w:rsidSect="00516811">
      <w:footerReference w:type="default" r:id="rId41"/>
      <w:pgSz w:w="11909" w:h="16834" w:code="9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C7E8" w14:textId="77777777" w:rsidR="00E32C64" w:rsidRDefault="00E32C64" w:rsidP="00E3789E">
      <w:pPr>
        <w:spacing w:after="0" w:line="240" w:lineRule="auto"/>
      </w:pPr>
      <w:r>
        <w:separator/>
      </w:r>
    </w:p>
  </w:endnote>
  <w:endnote w:type="continuationSeparator" w:id="0">
    <w:p w14:paraId="073AC6E0" w14:textId="77777777" w:rsidR="00E32C64" w:rsidRDefault="00E32C64" w:rsidP="00E37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eme Bk">
    <w:altName w:val="Calibri"/>
    <w:panose1 w:val="00000000000000000000"/>
    <w:charset w:val="00"/>
    <w:family w:val="modern"/>
    <w:notTrueType/>
    <w:pitch w:val="variable"/>
    <w:sig w:usb0="A00000EF" w:usb1="5000205B" w:usb2="00000000" w:usb3="00000000" w:csb0="0000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sz w:val="16"/>
        <w:szCs w:val="16"/>
      </w:rPr>
      <w:id w:val="2032445934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DD1969F" w14:textId="77777777" w:rsidR="00F04B8C" w:rsidRPr="00F04B8C" w:rsidRDefault="00F04B8C">
            <w:pPr>
              <w:pStyle w:val="Footer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04B8C">
              <w:rPr>
                <w:rFonts w:ascii="Century Gothic" w:hAnsi="Century Gothic"/>
                <w:sz w:val="16"/>
                <w:szCs w:val="16"/>
              </w:rPr>
              <w:t xml:space="preserve">Page </w:t>
            </w:r>
            <w:r w:rsidRPr="00F04B8C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F04B8C">
              <w:rPr>
                <w:rFonts w:ascii="Century Gothic" w:hAnsi="Century Gothic"/>
                <w:b/>
                <w:bCs/>
                <w:sz w:val="16"/>
                <w:szCs w:val="16"/>
              </w:rPr>
              <w:instrText xml:space="preserve"> PAGE </w:instrText>
            </w:r>
            <w:r w:rsidRPr="00F04B8C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 w:rsidR="00A8266B">
              <w:rPr>
                <w:rFonts w:ascii="Century Gothic" w:hAnsi="Century Gothic"/>
                <w:b/>
                <w:bCs/>
                <w:noProof/>
                <w:sz w:val="16"/>
                <w:szCs w:val="16"/>
              </w:rPr>
              <w:t>3</w:t>
            </w:r>
            <w:r w:rsidRPr="00F04B8C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F04B8C">
              <w:rPr>
                <w:rFonts w:ascii="Century Gothic" w:hAnsi="Century Gothic"/>
                <w:sz w:val="16"/>
                <w:szCs w:val="16"/>
              </w:rPr>
              <w:t xml:space="preserve"> of </w:t>
            </w:r>
            <w:r w:rsidRPr="00F04B8C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F04B8C">
              <w:rPr>
                <w:rFonts w:ascii="Century Gothic" w:hAnsi="Century Gothic"/>
                <w:b/>
                <w:bCs/>
                <w:sz w:val="16"/>
                <w:szCs w:val="16"/>
              </w:rPr>
              <w:instrText xml:space="preserve"> NUMPAGES  </w:instrText>
            </w:r>
            <w:r w:rsidRPr="00F04B8C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 w:rsidR="00A8266B">
              <w:rPr>
                <w:rFonts w:ascii="Century Gothic" w:hAnsi="Century Gothic"/>
                <w:b/>
                <w:bCs/>
                <w:noProof/>
                <w:sz w:val="16"/>
                <w:szCs w:val="16"/>
              </w:rPr>
              <w:t>3</w:t>
            </w:r>
            <w:r w:rsidRPr="00F04B8C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C8C5B67" w14:textId="77777777" w:rsidR="00F04B8C" w:rsidRDefault="00F04B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D8455" w14:textId="77777777" w:rsidR="00E32C64" w:rsidRDefault="00E32C64" w:rsidP="00E3789E">
      <w:pPr>
        <w:spacing w:after="0" w:line="240" w:lineRule="auto"/>
      </w:pPr>
      <w:r>
        <w:separator/>
      </w:r>
    </w:p>
  </w:footnote>
  <w:footnote w:type="continuationSeparator" w:id="0">
    <w:p w14:paraId="2A2A7808" w14:textId="77777777" w:rsidR="00E32C64" w:rsidRDefault="00E32C64" w:rsidP="00E37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6EA4"/>
    <w:multiLevelType w:val="hybridMultilevel"/>
    <w:tmpl w:val="8E68D66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6050"/>
    <w:multiLevelType w:val="hybridMultilevel"/>
    <w:tmpl w:val="671C21B0"/>
    <w:lvl w:ilvl="0" w:tplc="79B467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A19EC"/>
    <w:multiLevelType w:val="hybridMultilevel"/>
    <w:tmpl w:val="2D14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B6DA1"/>
    <w:multiLevelType w:val="hybridMultilevel"/>
    <w:tmpl w:val="02888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D5244"/>
    <w:multiLevelType w:val="hybridMultilevel"/>
    <w:tmpl w:val="78D02A0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D7757"/>
    <w:multiLevelType w:val="hybridMultilevel"/>
    <w:tmpl w:val="3B88395A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55306B"/>
    <w:multiLevelType w:val="hybridMultilevel"/>
    <w:tmpl w:val="65CEF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63A31"/>
    <w:multiLevelType w:val="hybridMultilevel"/>
    <w:tmpl w:val="6AE413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5088"/>
    <w:rsid w:val="00012B46"/>
    <w:rsid w:val="000147CB"/>
    <w:rsid w:val="000159F0"/>
    <w:rsid w:val="000178A1"/>
    <w:rsid w:val="00021D51"/>
    <w:rsid w:val="00024A8E"/>
    <w:rsid w:val="00026E93"/>
    <w:rsid w:val="00027750"/>
    <w:rsid w:val="00031ED1"/>
    <w:rsid w:val="00040B18"/>
    <w:rsid w:val="00054767"/>
    <w:rsid w:val="00061AD6"/>
    <w:rsid w:val="00063235"/>
    <w:rsid w:val="0008125B"/>
    <w:rsid w:val="00081EFB"/>
    <w:rsid w:val="00083E57"/>
    <w:rsid w:val="000878D0"/>
    <w:rsid w:val="0009151D"/>
    <w:rsid w:val="0009716D"/>
    <w:rsid w:val="000A258E"/>
    <w:rsid w:val="000B6004"/>
    <w:rsid w:val="000D6B91"/>
    <w:rsid w:val="000D776F"/>
    <w:rsid w:val="000E1801"/>
    <w:rsid w:val="000E1ABD"/>
    <w:rsid w:val="000E4EFD"/>
    <w:rsid w:val="000F0E20"/>
    <w:rsid w:val="00102121"/>
    <w:rsid w:val="001109DC"/>
    <w:rsid w:val="001119C9"/>
    <w:rsid w:val="00111EAA"/>
    <w:rsid w:val="00130791"/>
    <w:rsid w:val="00134FBF"/>
    <w:rsid w:val="00144B00"/>
    <w:rsid w:val="001514C3"/>
    <w:rsid w:val="00160A76"/>
    <w:rsid w:val="001843BD"/>
    <w:rsid w:val="001869AF"/>
    <w:rsid w:val="001A1D27"/>
    <w:rsid w:val="001A4FD3"/>
    <w:rsid w:val="001A6B14"/>
    <w:rsid w:val="001C0D3D"/>
    <w:rsid w:val="001C5AD0"/>
    <w:rsid w:val="001C6F69"/>
    <w:rsid w:val="001E57FA"/>
    <w:rsid w:val="001E7456"/>
    <w:rsid w:val="00204A1E"/>
    <w:rsid w:val="00210004"/>
    <w:rsid w:val="002107BC"/>
    <w:rsid w:val="00214D8E"/>
    <w:rsid w:val="00221131"/>
    <w:rsid w:val="0022774D"/>
    <w:rsid w:val="00232072"/>
    <w:rsid w:val="00262969"/>
    <w:rsid w:val="0027452D"/>
    <w:rsid w:val="002D6C60"/>
    <w:rsid w:val="002E1881"/>
    <w:rsid w:val="002F17F5"/>
    <w:rsid w:val="002F3E81"/>
    <w:rsid w:val="002F67C4"/>
    <w:rsid w:val="00303AF9"/>
    <w:rsid w:val="00303DBA"/>
    <w:rsid w:val="00304431"/>
    <w:rsid w:val="0030587A"/>
    <w:rsid w:val="00306E3F"/>
    <w:rsid w:val="00307478"/>
    <w:rsid w:val="00316182"/>
    <w:rsid w:val="0032702F"/>
    <w:rsid w:val="003307F8"/>
    <w:rsid w:val="0035343B"/>
    <w:rsid w:val="00380074"/>
    <w:rsid w:val="00383102"/>
    <w:rsid w:val="0039121F"/>
    <w:rsid w:val="00391FAF"/>
    <w:rsid w:val="003A227E"/>
    <w:rsid w:val="003A3AAE"/>
    <w:rsid w:val="003A4E2D"/>
    <w:rsid w:val="003A6756"/>
    <w:rsid w:val="003B3A12"/>
    <w:rsid w:val="003C040E"/>
    <w:rsid w:val="003C4B9F"/>
    <w:rsid w:val="003D62E4"/>
    <w:rsid w:val="003F51E8"/>
    <w:rsid w:val="00404FE5"/>
    <w:rsid w:val="004057DE"/>
    <w:rsid w:val="00413795"/>
    <w:rsid w:val="0044216B"/>
    <w:rsid w:val="00455CB1"/>
    <w:rsid w:val="0046607C"/>
    <w:rsid w:val="00466332"/>
    <w:rsid w:val="00467A29"/>
    <w:rsid w:val="004720AD"/>
    <w:rsid w:val="004923CC"/>
    <w:rsid w:val="00494571"/>
    <w:rsid w:val="004A3E68"/>
    <w:rsid w:val="004B1BB9"/>
    <w:rsid w:val="004C1DB9"/>
    <w:rsid w:val="004C4963"/>
    <w:rsid w:val="004D1C95"/>
    <w:rsid w:val="004E3B4D"/>
    <w:rsid w:val="004E5FC6"/>
    <w:rsid w:val="004F1CD1"/>
    <w:rsid w:val="00507FC2"/>
    <w:rsid w:val="005111FE"/>
    <w:rsid w:val="00516811"/>
    <w:rsid w:val="00516A44"/>
    <w:rsid w:val="00523A3F"/>
    <w:rsid w:val="00537E55"/>
    <w:rsid w:val="005445D1"/>
    <w:rsid w:val="00561C9D"/>
    <w:rsid w:val="0059501A"/>
    <w:rsid w:val="005A1C95"/>
    <w:rsid w:val="005C7109"/>
    <w:rsid w:val="005D016D"/>
    <w:rsid w:val="005D29CE"/>
    <w:rsid w:val="005D44E7"/>
    <w:rsid w:val="005E1733"/>
    <w:rsid w:val="005E176A"/>
    <w:rsid w:val="005E6C9F"/>
    <w:rsid w:val="0060641B"/>
    <w:rsid w:val="006272AC"/>
    <w:rsid w:val="006334CB"/>
    <w:rsid w:val="00646419"/>
    <w:rsid w:val="00663BE2"/>
    <w:rsid w:val="006671A7"/>
    <w:rsid w:val="0067125B"/>
    <w:rsid w:val="00674EA2"/>
    <w:rsid w:val="00681D6F"/>
    <w:rsid w:val="00687698"/>
    <w:rsid w:val="0069285A"/>
    <w:rsid w:val="006A5F84"/>
    <w:rsid w:val="006A6CB9"/>
    <w:rsid w:val="006B57F4"/>
    <w:rsid w:val="006C0798"/>
    <w:rsid w:val="006C5A82"/>
    <w:rsid w:val="006D013C"/>
    <w:rsid w:val="006E4968"/>
    <w:rsid w:val="006E73AB"/>
    <w:rsid w:val="006F11A3"/>
    <w:rsid w:val="006F4FB3"/>
    <w:rsid w:val="007117D1"/>
    <w:rsid w:val="00711C4A"/>
    <w:rsid w:val="00723DDF"/>
    <w:rsid w:val="00744A11"/>
    <w:rsid w:val="00747CB4"/>
    <w:rsid w:val="00751228"/>
    <w:rsid w:val="007753C6"/>
    <w:rsid w:val="0079185B"/>
    <w:rsid w:val="007925FB"/>
    <w:rsid w:val="00797A75"/>
    <w:rsid w:val="007A6FFE"/>
    <w:rsid w:val="007A70C1"/>
    <w:rsid w:val="007B205C"/>
    <w:rsid w:val="007B4844"/>
    <w:rsid w:val="007C06D4"/>
    <w:rsid w:val="007C7B9E"/>
    <w:rsid w:val="007D5AB9"/>
    <w:rsid w:val="007E074E"/>
    <w:rsid w:val="007E5D46"/>
    <w:rsid w:val="007E6A65"/>
    <w:rsid w:val="007E6B2A"/>
    <w:rsid w:val="007F0333"/>
    <w:rsid w:val="007F1AA1"/>
    <w:rsid w:val="0080435C"/>
    <w:rsid w:val="00804840"/>
    <w:rsid w:val="00804D98"/>
    <w:rsid w:val="00822745"/>
    <w:rsid w:val="00824431"/>
    <w:rsid w:val="00825955"/>
    <w:rsid w:val="00830423"/>
    <w:rsid w:val="00835FA0"/>
    <w:rsid w:val="008402F9"/>
    <w:rsid w:val="0085023C"/>
    <w:rsid w:val="00852304"/>
    <w:rsid w:val="00854C97"/>
    <w:rsid w:val="0086341C"/>
    <w:rsid w:val="00866788"/>
    <w:rsid w:val="0088216D"/>
    <w:rsid w:val="00891310"/>
    <w:rsid w:val="008A22DE"/>
    <w:rsid w:val="008A651E"/>
    <w:rsid w:val="008B168B"/>
    <w:rsid w:val="008B64E8"/>
    <w:rsid w:val="008B787C"/>
    <w:rsid w:val="00903689"/>
    <w:rsid w:val="009039DD"/>
    <w:rsid w:val="009062B0"/>
    <w:rsid w:val="0090667E"/>
    <w:rsid w:val="00910374"/>
    <w:rsid w:val="00920680"/>
    <w:rsid w:val="00922EAC"/>
    <w:rsid w:val="0092320F"/>
    <w:rsid w:val="00923F59"/>
    <w:rsid w:val="00937700"/>
    <w:rsid w:val="00941985"/>
    <w:rsid w:val="009423BE"/>
    <w:rsid w:val="00942F27"/>
    <w:rsid w:val="00950387"/>
    <w:rsid w:val="00953EE9"/>
    <w:rsid w:val="00957804"/>
    <w:rsid w:val="00961C7F"/>
    <w:rsid w:val="00961DA7"/>
    <w:rsid w:val="00964D6D"/>
    <w:rsid w:val="009753BB"/>
    <w:rsid w:val="00980232"/>
    <w:rsid w:val="00995433"/>
    <w:rsid w:val="009A1D84"/>
    <w:rsid w:val="009A4188"/>
    <w:rsid w:val="009A5A25"/>
    <w:rsid w:val="009D4AB2"/>
    <w:rsid w:val="009E553E"/>
    <w:rsid w:val="009F6C36"/>
    <w:rsid w:val="00A0162C"/>
    <w:rsid w:val="00A1482D"/>
    <w:rsid w:val="00A32D96"/>
    <w:rsid w:val="00A34CAB"/>
    <w:rsid w:val="00A362C0"/>
    <w:rsid w:val="00A3749A"/>
    <w:rsid w:val="00A44126"/>
    <w:rsid w:val="00A45938"/>
    <w:rsid w:val="00A46E7A"/>
    <w:rsid w:val="00A5273C"/>
    <w:rsid w:val="00A678C1"/>
    <w:rsid w:val="00A67CCA"/>
    <w:rsid w:val="00A77237"/>
    <w:rsid w:val="00A8266B"/>
    <w:rsid w:val="00A91F1F"/>
    <w:rsid w:val="00AA7A60"/>
    <w:rsid w:val="00AB00A0"/>
    <w:rsid w:val="00AB43F9"/>
    <w:rsid w:val="00AC3D92"/>
    <w:rsid w:val="00AF4AE8"/>
    <w:rsid w:val="00AF5930"/>
    <w:rsid w:val="00B02945"/>
    <w:rsid w:val="00B05ED3"/>
    <w:rsid w:val="00B11494"/>
    <w:rsid w:val="00B2651F"/>
    <w:rsid w:val="00B26F2D"/>
    <w:rsid w:val="00B45F9A"/>
    <w:rsid w:val="00B47F23"/>
    <w:rsid w:val="00B8024B"/>
    <w:rsid w:val="00B81522"/>
    <w:rsid w:val="00BB67CC"/>
    <w:rsid w:val="00BC351F"/>
    <w:rsid w:val="00BD1F6A"/>
    <w:rsid w:val="00BD5021"/>
    <w:rsid w:val="00BD74C7"/>
    <w:rsid w:val="00BE7374"/>
    <w:rsid w:val="00C003FB"/>
    <w:rsid w:val="00C0376D"/>
    <w:rsid w:val="00C1188F"/>
    <w:rsid w:val="00C13554"/>
    <w:rsid w:val="00C139EE"/>
    <w:rsid w:val="00C225BF"/>
    <w:rsid w:val="00C312A7"/>
    <w:rsid w:val="00C504B7"/>
    <w:rsid w:val="00C50E21"/>
    <w:rsid w:val="00C60707"/>
    <w:rsid w:val="00C73D10"/>
    <w:rsid w:val="00C7610C"/>
    <w:rsid w:val="00C76A96"/>
    <w:rsid w:val="00C85A21"/>
    <w:rsid w:val="00C96E0E"/>
    <w:rsid w:val="00CA6795"/>
    <w:rsid w:val="00CB2441"/>
    <w:rsid w:val="00CB69FC"/>
    <w:rsid w:val="00CC047A"/>
    <w:rsid w:val="00CC061E"/>
    <w:rsid w:val="00CC16B5"/>
    <w:rsid w:val="00CF092F"/>
    <w:rsid w:val="00CF209F"/>
    <w:rsid w:val="00CF2425"/>
    <w:rsid w:val="00CF4F6D"/>
    <w:rsid w:val="00CF7E1F"/>
    <w:rsid w:val="00D041E0"/>
    <w:rsid w:val="00D10164"/>
    <w:rsid w:val="00D31C6F"/>
    <w:rsid w:val="00D35AB9"/>
    <w:rsid w:val="00D35BE8"/>
    <w:rsid w:val="00D4794B"/>
    <w:rsid w:val="00D509A1"/>
    <w:rsid w:val="00D5417C"/>
    <w:rsid w:val="00D57721"/>
    <w:rsid w:val="00D72560"/>
    <w:rsid w:val="00D74F7A"/>
    <w:rsid w:val="00D83224"/>
    <w:rsid w:val="00D867AF"/>
    <w:rsid w:val="00D87F0A"/>
    <w:rsid w:val="00DB513B"/>
    <w:rsid w:val="00DC3145"/>
    <w:rsid w:val="00DE71FE"/>
    <w:rsid w:val="00DF0394"/>
    <w:rsid w:val="00DF0645"/>
    <w:rsid w:val="00DF3F01"/>
    <w:rsid w:val="00DF680B"/>
    <w:rsid w:val="00DF736F"/>
    <w:rsid w:val="00DF7560"/>
    <w:rsid w:val="00E13F8E"/>
    <w:rsid w:val="00E2521D"/>
    <w:rsid w:val="00E26AA8"/>
    <w:rsid w:val="00E3287E"/>
    <w:rsid w:val="00E32C64"/>
    <w:rsid w:val="00E357ED"/>
    <w:rsid w:val="00E36906"/>
    <w:rsid w:val="00E3789E"/>
    <w:rsid w:val="00E44E18"/>
    <w:rsid w:val="00E47EC9"/>
    <w:rsid w:val="00E51EF4"/>
    <w:rsid w:val="00E52165"/>
    <w:rsid w:val="00E521C4"/>
    <w:rsid w:val="00E537F8"/>
    <w:rsid w:val="00E61018"/>
    <w:rsid w:val="00E65EB5"/>
    <w:rsid w:val="00E77C3B"/>
    <w:rsid w:val="00E81E10"/>
    <w:rsid w:val="00E82313"/>
    <w:rsid w:val="00E86217"/>
    <w:rsid w:val="00E91E0B"/>
    <w:rsid w:val="00E92983"/>
    <w:rsid w:val="00EB16FC"/>
    <w:rsid w:val="00EB215C"/>
    <w:rsid w:val="00EB3055"/>
    <w:rsid w:val="00EC6083"/>
    <w:rsid w:val="00ED0061"/>
    <w:rsid w:val="00ED136C"/>
    <w:rsid w:val="00EE5785"/>
    <w:rsid w:val="00EF2651"/>
    <w:rsid w:val="00EF7BEA"/>
    <w:rsid w:val="00F04B8C"/>
    <w:rsid w:val="00F20EBA"/>
    <w:rsid w:val="00F21A96"/>
    <w:rsid w:val="00F25088"/>
    <w:rsid w:val="00F43FD4"/>
    <w:rsid w:val="00F6324E"/>
    <w:rsid w:val="00F648F3"/>
    <w:rsid w:val="00F74AFF"/>
    <w:rsid w:val="00F75D69"/>
    <w:rsid w:val="00F77AA3"/>
    <w:rsid w:val="00F8668A"/>
    <w:rsid w:val="00F97772"/>
    <w:rsid w:val="00F979E7"/>
    <w:rsid w:val="00FA671D"/>
    <w:rsid w:val="00FC1701"/>
    <w:rsid w:val="00FE0014"/>
    <w:rsid w:val="00FE6B2F"/>
    <w:rsid w:val="00FE7279"/>
    <w:rsid w:val="00FF4037"/>
    <w:rsid w:val="00FF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88894"/>
  <w15:docId w15:val="{141AFD36-0B05-4026-9DBE-C860C13E5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C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6C9F"/>
    <w:pPr>
      <w:ind w:left="720"/>
      <w:contextualSpacing/>
    </w:pPr>
  </w:style>
  <w:style w:type="table" w:styleId="TableGrid">
    <w:name w:val="Table Grid"/>
    <w:basedOn w:val="TableNormal"/>
    <w:uiPriority w:val="59"/>
    <w:rsid w:val="00922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78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89E"/>
  </w:style>
  <w:style w:type="paragraph" w:styleId="Footer">
    <w:name w:val="footer"/>
    <w:basedOn w:val="Normal"/>
    <w:link w:val="FooterChar"/>
    <w:uiPriority w:val="99"/>
    <w:unhideWhenUsed/>
    <w:rsid w:val="00E378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89E"/>
  </w:style>
  <w:style w:type="character" w:styleId="CommentReference">
    <w:name w:val="annotation reference"/>
    <w:basedOn w:val="DefaultParagraphFont"/>
    <w:uiPriority w:val="99"/>
    <w:semiHidden/>
    <w:unhideWhenUsed/>
    <w:rsid w:val="002F6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67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67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7C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06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680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02775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ternational@neu.edu.tr" TargetMode="External"/><Relationship Id="rId18" Type="http://schemas.openxmlformats.org/officeDocument/2006/relationships/hyperlink" Target="https://mfa.gov.ct.tr/" TargetMode="External"/><Relationship Id="rId26" Type="http://schemas.openxmlformats.org/officeDocument/2006/relationships/hyperlink" Target="https://aday.neu.edu.tr/accommodation/meal-prices/?lang=en" TargetMode="External"/><Relationship Id="rId39" Type="http://schemas.openxmlformats.org/officeDocument/2006/relationships/hyperlink" Target="https://www.youtube.com/watch?v=5sHLtERsSSQ" TargetMode="External"/><Relationship Id="rId21" Type="http://schemas.openxmlformats.org/officeDocument/2006/relationships/hyperlink" Target="https://www.visitncy.com/" TargetMode="External"/><Relationship Id="rId34" Type="http://schemas.openxmlformats.org/officeDocument/2006/relationships/hyperlink" Target="https://twitter.com/YakinDoguUni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day.neu.edu.tr/postgraduate-applications-for-masters-and-phd-programs/graduate-application-form/?lang=en" TargetMode="External"/><Relationship Id="rId20" Type="http://schemas.openxmlformats.org/officeDocument/2006/relationships/image" Target="media/image4.jpg"/><Relationship Id="rId29" Type="http://schemas.openxmlformats.org/officeDocument/2006/relationships/hyperlink" Target="http://www.neareasthayat.com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u.edu.tr/?lang=en" TargetMode="External"/><Relationship Id="rId24" Type="http://schemas.openxmlformats.org/officeDocument/2006/relationships/hyperlink" Target="https://www.hangiev.com/home" TargetMode="External"/><Relationship Id="rId32" Type="http://schemas.openxmlformats.org/officeDocument/2006/relationships/hyperlink" Target="https://www.instagram.com/neareaster.official/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www.youtube.com/watch?v=yWFACZx5Wy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day.neu.edu.tr/undergraduate-applications/undergraduate-application-form/?lang=en" TargetMode="External"/><Relationship Id="rId23" Type="http://schemas.openxmlformats.org/officeDocument/2006/relationships/hyperlink" Target="https://aday.neu.edu.tr/accommodation/?lang=en" TargetMode="External"/><Relationship Id="rId28" Type="http://schemas.openxmlformats.org/officeDocument/2006/relationships/hyperlink" Target="https://neu.edu.tr/campus-life/?lang=en" TargetMode="External"/><Relationship Id="rId36" Type="http://schemas.openxmlformats.org/officeDocument/2006/relationships/hyperlink" Target="https://www.youtube.com/channel/UCakoFxzp6LXKlbCf4IdQhVA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mfa.gov.tr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neu.edu.tr/academic-calendar/?lang=en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s://neu.edu.tr/campus-life/canteen-restaurant-and-cafeteria/?lang=en" TargetMode="External"/><Relationship Id="rId30" Type="http://schemas.openxmlformats.org/officeDocument/2006/relationships/hyperlink" Target="https://www.facebook.com/NearEastUniversity" TargetMode="External"/><Relationship Id="rId35" Type="http://schemas.openxmlformats.org/officeDocument/2006/relationships/image" Target="media/image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info@neu.edu.tr" TargetMode="External"/><Relationship Id="rId17" Type="http://schemas.openxmlformats.org/officeDocument/2006/relationships/hyperlink" Target="mailto:info@neu.edu.tr" TargetMode="External"/><Relationship Id="rId25" Type="http://schemas.openxmlformats.org/officeDocument/2006/relationships/hyperlink" Target="https://www.101evler.com/en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www.youtube.com/watch?v=VelteY2mUb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A3FD8-0E9C-4790-BDDA-91A03C6A0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Alocosh-Pc</dc:creator>
  <cp:lastModifiedBy>Reşat Şaban</cp:lastModifiedBy>
  <cp:revision>25</cp:revision>
  <cp:lastPrinted>2020-07-12T09:41:00Z</cp:lastPrinted>
  <dcterms:created xsi:type="dcterms:W3CDTF">2020-07-12T07:55:00Z</dcterms:created>
  <dcterms:modified xsi:type="dcterms:W3CDTF">2021-08-23T10:46:00Z</dcterms:modified>
</cp:coreProperties>
</file>